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709C9EE" w14:textId="77777777" w:rsidR="00436981" w:rsidRPr="00436981" w:rsidRDefault="00436981" w:rsidP="00436981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  <w:u w:val="single"/>
          <w:lang w:val="en-AU"/>
        </w:rPr>
      </w:pPr>
      <w:proofErr w:type="spellStart"/>
      <w:r w:rsidRPr="00436981">
        <w:rPr>
          <w:rFonts w:ascii="Arial" w:hAnsi="Arial" w:cs="Arial"/>
          <w:sz w:val="22"/>
          <w:u w:val="single"/>
          <w:lang w:val="en-AU"/>
        </w:rPr>
        <w:t>uRage</w:t>
      </w:r>
      <w:proofErr w:type="spellEnd"/>
      <w:r w:rsidRPr="00436981">
        <w:rPr>
          <w:rFonts w:ascii="Arial" w:hAnsi="Arial" w:cs="Arial"/>
          <w:sz w:val="22"/>
          <w:u w:val="single"/>
          <w:lang w:val="en-AU"/>
        </w:rPr>
        <w:t xml:space="preserve"> "Reaper 800 8K" Gaming Mouse</w:t>
      </w:r>
    </w:p>
    <w:p w14:paraId="1D9460B1" w14:textId="77777777" w:rsidR="00436981" w:rsidRPr="00436981" w:rsidRDefault="00436981" w:rsidP="00436981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  <w:lang w:val="en-AU"/>
        </w:rPr>
      </w:pPr>
    </w:p>
    <w:p w14:paraId="604E26BD" w14:textId="77777777" w:rsidR="00436981" w:rsidRPr="00436981" w:rsidRDefault="00436981" w:rsidP="00436981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b/>
          <w:bCs/>
          <w:sz w:val="22"/>
          <w:lang w:val="en-AU"/>
        </w:rPr>
      </w:pPr>
    </w:p>
    <w:p w14:paraId="31310298" w14:textId="77777777" w:rsidR="00436981" w:rsidRPr="00436981" w:rsidRDefault="00436981" w:rsidP="00436981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b/>
          <w:bCs/>
          <w:lang w:val="en-AU"/>
        </w:rPr>
      </w:pPr>
      <w:r w:rsidRPr="00436981">
        <w:rPr>
          <w:rFonts w:ascii="Arial" w:hAnsi="Arial" w:cs="Arial"/>
          <w:b/>
          <w:bCs/>
          <w:lang w:val="en-AU"/>
        </w:rPr>
        <w:t>For fast shooters</w:t>
      </w:r>
    </w:p>
    <w:p w14:paraId="403D4434" w14:textId="77777777" w:rsidR="00436981" w:rsidRPr="00436981" w:rsidRDefault="00436981" w:rsidP="00436981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  <w:lang w:val="en-AU"/>
        </w:rPr>
      </w:pPr>
    </w:p>
    <w:p w14:paraId="096E6792" w14:textId="77777777" w:rsidR="00436981" w:rsidRPr="00436981" w:rsidRDefault="00436981" w:rsidP="00436981">
      <w:pPr>
        <w:pStyle w:val="Kopfzeile"/>
        <w:tabs>
          <w:tab w:val="left" w:pos="708"/>
        </w:tabs>
        <w:spacing w:line="360" w:lineRule="auto"/>
        <w:ind w:right="34"/>
        <w:jc w:val="both"/>
        <w:rPr>
          <w:rFonts w:ascii="Arial" w:hAnsi="Arial" w:cs="Arial"/>
          <w:sz w:val="22"/>
          <w:lang w:val="en-AU"/>
        </w:rPr>
      </w:pPr>
      <w:proofErr w:type="spellStart"/>
      <w:r w:rsidRPr="00436981">
        <w:rPr>
          <w:rFonts w:ascii="Arial" w:hAnsi="Arial" w:cs="Arial"/>
          <w:sz w:val="22"/>
          <w:lang w:val="en-AU"/>
        </w:rPr>
        <w:t>uRage</w:t>
      </w:r>
      <w:proofErr w:type="spellEnd"/>
      <w:r w:rsidRPr="00436981">
        <w:rPr>
          <w:rFonts w:ascii="Arial" w:hAnsi="Arial" w:cs="Arial"/>
          <w:sz w:val="22"/>
          <w:lang w:val="en-AU"/>
        </w:rPr>
        <w:t xml:space="preserve"> introduces the Reaper 800 8K, its first mouse with an 8,000 Hz polling rate. This reduces the response time to 0.125 </w:t>
      </w:r>
      <w:proofErr w:type="spellStart"/>
      <w:r w:rsidRPr="00436981">
        <w:rPr>
          <w:rFonts w:ascii="Arial" w:hAnsi="Arial" w:cs="Arial"/>
          <w:sz w:val="22"/>
          <w:lang w:val="en-AU"/>
        </w:rPr>
        <w:t>ms</w:t>
      </w:r>
      <w:proofErr w:type="spellEnd"/>
      <w:r w:rsidRPr="00436981">
        <w:rPr>
          <w:rFonts w:ascii="Arial" w:hAnsi="Arial" w:cs="Arial"/>
          <w:sz w:val="22"/>
          <w:lang w:val="en-AU"/>
        </w:rPr>
        <w:t xml:space="preserve">, </w:t>
      </w:r>
    </w:p>
    <w:p w14:paraId="6B87F5FF" w14:textId="0CDE2303" w:rsidR="00436981" w:rsidRPr="00436981" w:rsidRDefault="00436981" w:rsidP="00436981">
      <w:pPr>
        <w:pStyle w:val="Kopfzeile"/>
        <w:tabs>
          <w:tab w:val="left" w:pos="708"/>
        </w:tabs>
        <w:spacing w:line="360" w:lineRule="auto"/>
        <w:ind w:right="34"/>
        <w:jc w:val="both"/>
        <w:rPr>
          <w:rFonts w:ascii="Arial" w:hAnsi="Arial" w:cs="Arial"/>
          <w:sz w:val="22"/>
          <w:lang w:val="en-AU"/>
        </w:rPr>
      </w:pPr>
      <w:r w:rsidRPr="00436981">
        <w:rPr>
          <w:rFonts w:ascii="Arial" w:hAnsi="Arial" w:cs="Arial"/>
          <w:sz w:val="22"/>
          <w:lang w:val="en-AU"/>
        </w:rPr>
        <w:t xml:space="preserve">which is important for lovers of fast shooters, as it makes input </w:t>
      </w:r>
      <w:r>
        <w:rPr>
          <w:rFonts w:ascii="Arial" w:hAnsi="Arial" w:cs="Arial"/>
          <w:noProof/>
          <w:sz w:val="22"/>
          <w:lang w:val="en-AU"/>
        </w:rPr>
        <w:drawing>
          <wp:anchor distT="0" distB="0" distL="114300" distR="114300" simplePos="0" relativeHeight="251658240" behindDoc="0" locked="0" layoutInCell="1" allowOverlap="1" wp14:anchorId="40F1E8E1" wp14:editId="2383C0D5">
            <wp:simplePos x="0" y="0"/>
            <wp:positionH relativeFrom="column">
              <wp:posOffset>-1270</wp:posOffset>
            </wp:positionH>
            <wp:positionV relativeFrom="paragraph">
              <wp:posOffset>185420</wp:posOffset>
            </wp:positionV>
            <wp:extent cx="2854960" cy="1902460"/>
            <wp:effectExtent l="0" t="0" r="2540" b="2540"/>
            <wp:wrapThrough wrapText="bothSides">
              <wp:wrapPolygon edited="0">
                <wp:start x="0" y="0"/>
                <wp:lineTo x="0" y="21413"/>
                <wp:lineTo x="21475" y="21413"/>
                <wp:lineTo x="21475" y="0"/>
                <wp:lineTo x="0" y="0"/>
              </wp:wrapPolygon>
            </wp:wrapThrough>
            <wp:docPr id="1276098966" name="Grafik 3" descr="Ein Bild, das Eingabegerät, Computermaus, peripher, Im Haus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098966" name="Grafik 3" descr="Ein Bild, das Eingabegerät, Computermaus, peripher, Im Haus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4960" cy="1902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36981">
        <w:rPr>
          <w:rFonts w:ascii="Arial" w:hAnsi="Arial" w:cs="Arial"/>
          <w:sz w:val="22"/>
          <w:lang w:val="en-AU"/>
        </w:rPr>
        <w:t xml:space="preserve">recognition faster and cursor movements smoother. The symmetrical mouse, which is equally suitable for right-handed and left-handed users, has a native resolution of up to 26,000 dpi thanks to the PAW3395 sensor. The 79-gram lightweight rodent scores </w:t>
      </w:r>
      <w:proofErr w:type="gramStart"/>
      <w:r w:rsidRPr="00436981">
        <w:rPr>
          <w:rFonts w:ascii="Arial" w:hAnsi="Arial" w:cs="Arial"/>
          <w:sz w:val="22"/>
          <w:lang w:val="en-AU"/>
        </w:rPr>
        <w:t>points</w:t>
      </w:r>
      <w:proofErr w:type="gramEnd"/>
      <w:r w:rsidRPr="00436981">
        <w:rPr>
          <w:rFonts w:ascii="Arial" w:hAnsi="Arial" w:cs="Arial"/>
          <w:sz w:val="22"/>
          <w:lang w:val="en-AU"/>
        </w:rPr>
        <w:t xml:space="preserve"> with its durable mouse gliders made of pure PTFE and the detachable and flexible two metre </w:t>
      </w:r>
      <w:proofErr w:type="spellStart"/>
      <w:r w:rsidRPr="00436981">
        <w:rPr>
          <w:rFonts w:ascii="Arial" w:hAnsi="Arial" w:cs="Arial"/>
          <w:sz w:val="22"/>
          <w:lang w:val="en-AU"/>
        </w:rPr>
        <w:t>uFlex</w:t>
      </w:r>
      <w:proofErr w:type="spellEnd"/>
      <w:r w:rsidRPr="00436981">
        <w:rPr>
          <w:rFonts w:ascii="Arial" w:hAnsi="Arial" w:cs="Arial"/>
          <w:sz w:val="22"/>
          <w:lang w:val="en-AU"/>
        </w:rPr>
        <w:t xml:space="preserve"> cable. The practical and programmable four-way scroll wheel enables more extensive use than with conventional mice, while a further eight buttons can be programmed via the gaming software for greater customisation. Lighting, lift-off distance and profiles are saved in the on-board memory and are therefore ready for use at any time.</w:t>
      </w:r>
    </w:p>
    <w:p w14:paraId="59F52D0C" w14:textId="77777777" w:rsidR="00436981" w:rsidRPr="00436981" w:rsidRDefault="00436981" w:rsidP="00436981">
      <w:pPr>
        <w:pStyle w:val="Kopfzeile"/>
        <w:tabs>
          <w:tab w:val="left" w:pos="708"/>
        </w:tabs>
        <w:spacing w:line="360" w:lineRule="auto"/>
        <w:ind w:right="34"/>
        <w:jc w:val="both"/>
        <w:rPr>
          <w:rFonts w:ascii="Arial" w:hAnsi="Arial" w:cs="Arial"/>
          <w:sz w:val="22"/>
          <w:lang w:val="en-AU"/>
        </w:rPr>
      </w:pPr>
    </w:p>
    <w:p w14:paraId="477876CE" w14:textId="5B0881A2" w:rsidR="00D470EF" w:rsidRPr="00436981" w:rsidRDefault="00436981" w:rsidP="00436981">
      <w:pPr>
        <w:pStyle w:val="Kopfzeile"/>
        <w:tabs>
          <w:tab w:val="left" w:pos="708"/>
        </w:tabs>
        <w:spacing w:line="360" w:lineRule="auto"/>
        <w:ind w:right="34"/>
        <w:jc w:val="both"/>
        <w:rPr>
          <w:rFonts w:ascii="Arial" w:hAnsi="Arial" w:cs="Arial"/>
          <w:color w:val="0070C0"/>
          <w:sz w:val="22"/>
          <w:lang w:val="en-AU"/>
        </w:rPr>
      </w:pPr>
      <w:hyperlink r:id="rId9" w:history="1">
        <w:r w:rsidRPr="00436981">
          <w:rPr>
            <w:rStyle w:val="Hyperlink"/>
            <w:rFonts w:ascii="Arial" w:hAnsi="Arial" w:cs="Arial"/>
            <w:b/>
            <w:bCs/>
            <w:color w:val="0070C0"/>
            <w:sz w:val="22"/>
            <w:lang w:val="en-AU"/>
          </w:rPr>
          <w:t>Item no. 217845</w:t>
        </w:r>
        <w:r w:rsidRPr="00436981">
          <w:rPr>
            <w:rStyle w:val="Hyperlink"/>
            <w:rFonts w:ascii="Arial" w:hAnsi="Arial" w:cs="Arial"/>
            <w:color w:val="0070C0"/>
            <w:sz w:val="22"/>
            <w:lang w:val="en-AU"/>
          </w:rPr>
          <w:t xml:space="preserve"> </w:t>
        </w:r>
        <w:proofErr w:type="spellStart"/>
        <w:r w:rsidRPr="00436981">
          <w:rPr>
            <w:rStyle w:val="Hyperlink"/>
            <w:rFonts w:ascii="Arial" w:hAnsi="Arial" w:cs="Arial"/>
            <w:color w:val="0070C0"/>
            <w:sz w:val="22"/>
            <w:lang w:val="en-AU"/>
          </w:rPr>
          <w:t>uRage</w:t>
        </w:r>
        <w:proofErr w:type="spellEnd"/>
        <w:r w:rsidRPr="00436981">
          <w:rPr>
            <w:rStyle w:val="Hyperlink"/>
            <w:rFonts w:ascii="Arial" w:hAnsi="Arial" w:cs="Arial"/>
            <w:color w:val="0070C0"/>
            <w:sz w:val="22"/>
            <w:lang w:val="en-AU"/>
          </w:rPr>
          <w:t xml:space="preserve"> "Reaper 800 8K" gaming mouse</w:t>
        </w:r>
      </w:hyperlink>
    </w:p>
    <w:p w14:paraId="73729878" w14:textId="77777777" w:rsidR="00D470EF" w:rsidRPr="00436981" w:rsidRDefault="00D470E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  <w:lang w:val="en-AU"/>
        </w:rPr>
      </w:pPr>
    </w:p>
    <w:p w14:paraId="36B7813C" w14:textId="77777777" w:rsidR="00051CE6" w:rsidRPr="00C816D6" w:rsidRDefault="00051CE6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2"/>
          <w:szCs w:val="22"/>
          <w:lang w:val="en-AU"/>
        </w:rPr>
      </w:pPr>
    </w:p>
    <w:p w14:paraId="38E59996" w14:textId="77777777" w:rsidR="00051CE6" w:rsidRPr="00C816D6" w:rsidRDefault="00051CE6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2"/>
          <w:szCs w:val="22"/>
          <w:lang w:val="en-AU"/>
        </w:rPr>
      </w:pPr>
    </w:p>
    <w:p w14:paraId="5B41F192" w14:textId="77777777" w:rsidR="00051CE6" w:rsidRPr="00C816D6" w:rsidRDefault="00051CE6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2"/>
          <w:szCs w:val="22"/>
          <w:lang w:val="en-AU"/>
        </w:rPr>
      </w:pPr>
    </w:p>
    <w:p w14:paraId="0BDD6554" w14:textId="77777777" w:rsidR="00051CE6" w:rsidRPr="00051CE6" w:rsidRDefault="00051CE6" w:rsidP="00051CE6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b/>
          <w:bCs/>
          <w:sz w:val="16"/>
          <w:szCs w:val="16"/>
          <w:lang w:val="en-AU"/>
        </w:rPr>
      </w:pPr>
      <w:r w:rsidRPr="00051CE6">
        <w:rPr>
          <w:rFonts w:ascii="Arial" w:hAnsi="Arial"/>
          <w:b/>
          <w:sz w:val="16"/>
          <w:lang w:val="en-AU"/>
        </w:rPr>
        <w:t xml:space="preserve">About </w:t>
      </w:r>
      <w:proofErr w:type="spellStart"/>
      <w:r w:rsidRPr="00051CE6">
        <w:rPr>
          <w:rFonts w:ascii="Arial" w:hAnsi="Arial"/>
          <w:b/>
          <w:sz w:val="16"/>
          <w:lang w:val="en-AU"/>
        </w:rPr>
        <w:t>uRage</w:t>
      </w:r>
      <w:proofErr w:type="spellEnd"/>
    </w:p>
    <w:p w14:paraId="47850196" w14:textId="77777777" w:rsidR="00051CE6" w:rsidRPr="00BD3BF7" w:rsidRDefault="00051CE6" w:rsidP="00051CE6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sz w:val="16"/>
          <w:szCs w:val="16"/>
        </w:rPr>
      </w:pPr>
      <w:r w:rsidRPr="00051CE6">
        <w:rPr>
          <w:rFonts w:ascii="Arial" w:hAnsi="Arial"/>
          <w:sz w:val="16"/>
          <w:lang w:val="en-AU"/>
        </w:rPr>
        <w:t xml:space="preserve">The German brand uRage accompanies gamers of all levels with perfectly coordinated accessories. For casual gamers, semi-pros and e-sport teams, uRage offers a broad-based portfolio of keyboards, mice, webcams, microphones and more. </w:t>
      </w:r>
      <w:r w:rsidRPr="00051CE6">
        <w:rPr>
          <w:rFonts w:ascii="Arial" w:hAnsi="Arial"/>
          <w:sz w:val="16"/>
          <w:lang w:val="en-AU"/>
        </w:rPr>
        <w:br/>
      </w:r>
      <w:r>
        <w:rPr>
          <w:rFonts w:ascii="Arial" w:hAnsi="Arial"/>
          <w:sz w:val="16"/>
        </w:rPr>
        <w:t xml:space="preserve">More </w:t>
      </w:r>
      <w:proofErr w:type="spellStart"/>
      <w:r>
        <w:rPr>
          <w:rFonts w:ascii="Arial" w:hAnsi="Arial"/>
          <w:sz w:val="16"/>
        </w:rPr>
        <w:t>information</w:t>
      </w:r>
      <w:proofErr w:type="spellEnd"/>
      <w:r>
        <w:rPr>
          <w:rFonts w:ascii="Arial" w:hAnsi="Arial"/>
          <w:sz w:val="16"/>
        </w:rPr>
        <w:t xml:space="preserve"> </w:t>
      </w:r>
      <w:proofErr w:type="spellStart"/>
      <w:r>
        <w:rPr>
          <w:rFonts w:ascii="Arial" w:hAnsi="Arial"/>
          <w:sz w:val="16"/>
        </w:rPr>
        <w:t>can</w:t>
      </w:r>
      <w:proofErr w:type="spellEnd"/>
      <w:r>
        <w:rPr>
          <w:rFonts w:ascii="Arial" w:hAnsi="Arial"/>
          <w:sz w:val="16"/>
        </w:rPr>
        <w:t xml:space="preserve"> </w:t>
      </w:r>
      <w:proofErr w:type="spellStart"/>
      <w:r>
        <w:rPr>
          <w:rFonts w:ascii="Arial" w:hAnsi="Arial"/>
          <w:sz w:val="16"/>
        </w:rPr>
        <w:t>be</w:t>
      </w:r>
      <w:proofErr w:type="spellEnd"/>
      <w:r>
        <w:rPr>
          <w:rFonts w:ascii="Arial" w:hAnsi="Arial"/>
          <w:sz w:val="16"/>
        </w:rPr>
        <w:t xml:space="preserve"> </w:t>
      </w:r>
      <w:proofErr w:type="spellStart"/>
      <w:r>
        <w:rPr>
          <w:rFonts w:ascii="Arial" w:hAnsi="Arial"/>
          <w:sz w:val="16"/>
        </w:rPr>
        <w:t>found</w:t>
      </w:r>
      <w:proofErr w:type="spellEnd"/>
      <w:r>
        <w:rPr>
          <w:rFonts w:ascii="Arial" w:hAnsi="Arial"/>
          <w:sz w:val="16"/>
        </w:rPr>
        <w:t xml:space="preserve"> at www.urage.com</w:t>
      </w:r>
    </w:p>
    <w:p w14:paraId="549AA890" w14:textId="77777777" w:rsidR="00051CE6" w:rsidRPr="00D470EF" w:rsidRDefault="00051CE6" w:rsidP="00C33C1D">
      <w:pPr>
        <w:pStyle w:val="Kopfzeile"/>
        <w:tabs>
          <w:tab w:val="left" w:pos="708"/>
        </w:tabs>
        <w:spacing w:line="276" w:lineRule="auto"/>
      </w:pPr>
    </w:p>
    <w:sectPr w:rsidR="00051CE6" w:rsidRPr="00D470EF" w:rsidSect="00AF2D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B65738" w14:textId="77777777" w:rsidR="00C816D6" w:rsidRDefault="00C816D6">
      <w:r>
        <w:separator/>
      </w:r>
    </w:p>
  </w:endnote>
  <w:endnote w:type="continuationSeparator" w:id="0">
    <w:p w14:paraId="7EA49CF0" w14:textId="77777777" w:rsidR="00C816D6" w:rsidRDefault="00C81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05661" w14:textId="77777777" w:rsidR="001C46CB" w:rsidRDefault="001C46C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A9CDF" w14:textId="77777777" w:rsidR="00B7454D" w:rsidRPr="006423F9" w:rsidRDefault="00B7454D" w:rsidP="00B7454D">
    <w:pPr>
      <w:spacing w:line="288" w:lineRule="auto"/>
      <w:rPr>
        <w:rFonts w:ascii="Arial" w:hAnsi="Arial" w:cs="Arial"/>
        <w:b/>
        <w:bCs/>
        <w:sz w:val="20"/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96D8275" wp14:editId="7932BA63">
              <wp:simplePos x="0" y="0"/>
              <wp:positionH relativeFrom="column">
                <wp:posOffset>4479290</wp:posOffset>
              </wp:positionH>
              <wp:positionV relativeFrom="paragraph">
                <wp:posOffset>-3008630</wp:posOffset>
              </wp:positionV>
              <wp:extent cx="2028825" cy="3196590"/>
              <wp:effectExtent l="0" t="0" r="9525" b="381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8825" cy="31965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638A7F" w14:textId="77777777" w:rsidR="00D470EF" w:rsidRPr="007D0F8D" w:rsidRDefault="00B7454D" w:rsidP="00D470EF">
                          <w:pPr>
                            <w:pStyle w:val="berschrift9"/>
                            <w:spacing w:line="360" w:lineRule="auto"/>
                            <w:rPr>
                              <w:lang w:val="en-US"/>
                            </w:rPr>
                          </w:pPr>
                          <w:r w:rsidRPr="007D0F8D">
                            <w:rPr>
                              <w:lang w:val="en-US"/>
                            </w:rPr>
                            <w:t>Contact</w:t>
                          </w:r>
                        </w:p>
                        <w:p w14:paraId="36C51F8D" w14:textId="77777777" w:rsidR="00B7454D" w:rsidRPr="007D0F8D" w:rsidRDefault="00B7454D" w:rsidP="00B7454D">
                          <w:pPr>
                            <w:rPr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en-US"/>
                            </w:rPr>
                            <w:t>uRage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–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Designed and engineered in Germany,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distributed by </w:t>
                          </w:r>
                        </w:p>
                        <w:p w14:paraId="43582FE6" w14:textId="77777777" w:rsidR="00B7454D" w:rsidRPr="00B7454D" w:rsidRDefault="00B7454D" w:rsidP="00B7454D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B7454D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293275EE" w14:textId="77777777" w:rsidR="00B7454D" w:rsidRPr="00B7454D" w:rsidRDefault="00B7454D" w:rsidP="00B7454D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B7454D"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0FE2EA1B" w14:textId="77777777" w:rsidR="00B7454D" w:rsidRDefault="00B7454D" w:rsidP="00B7454D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0F3BBB98" w14:textId="77777777" w:rsidR="00B7454D" w:rsidRPr="007D0F8D" w:rsidRDefault="00B7454D" w:rsidP="00B7454D">
                          <w:pPr>
                            <w:rPr>
                              <w:lang w:val="en-US"/>
                            </w:rPr>
                          </w:pPr>
                        </w:p>
                        <w:p w14:paraId="01986906" w14:textId="77777777" w:rsidR="00B7454D" w:rsidRDefault="00B7454D" w:rsidP="00B7454D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Phone +49 9091 502-0</w:t>
                          </w:r>
                        </w:p>
                        <w:p w14:paraId="4F01C480" w14:textId="77777777" w:rsidR="00B7454D" w:rsidRDefault="00B7454D" w:rsidP="00B7454D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Fax +49 9091 502-77-244</w:t>
                          </w:r>
                        </w:p>
                        <w:p w14:paraId="11DC3A9F" w14:textId="77777777" w:rsidR="00D470EF" w:rsidRPr="007D0F8D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48C195B7" w14:textId="77777777" w:rsidR="00D470EF" w:rsidRPr="007D0F8D" w:rsidRDefault="00040314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" w:history="1">
                            <w:r w:rsidRPr="007D0F8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www.urage.com</w:t>
                            </w:r>
                          </w:hyperlink>
                        </w:p>
                        <w:p w14:paraId="459970E9" w14:textId="77777777" w:rsidR="00686E9B" w:rsidRPr="007D0F8D" w:rsidRDefault="00686E9B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2A8D75E9" w14:textId="77777777" w:rsidR="00D470EF" w:rsidRPr="007D0F8D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0FF12844" w14:textId="77777777" w:rsidR="00D470EF" w:rsidRPr="007D0F8D" w:rsidRDefault="00040314" w:rsidP="00D470EF">
                          <w:pPr>
                            <w:pStyle w:val="berschrift9"/>
                            <w:spacing w:line="360" w:lineRule="auto"/>
                            <w:rPr>
                              <w:lang w:val="en-US"/>
                            </w:rPr>
                          </w:pPr>
                          <w:proofErr w:type="spellStart"/>
                          <w:r w:rsidRPr="007D0F8D">
                            <w:rPr>
                              <w:lang w:val="en-US"/>
                            </w:rPr>
                            <w:t>uRage</w:t>
                          </w:r>
                          <w:proofErr w:type="spellEnd"/>
                          <w:r w:rsidRPr="007D0F8D">
                            <w:rPr>
                              <w:lang w:val="en-US"/>
                            </w:rPr>
                            <w:t xml:space="preserve"> </w:t>
                          </w:r>
                          <w:r w:rsidR="00B7454D" w:rsidRPr="007D0F8D">
                            <w:rPr>
                              <w:lang w:val="en-US"/>
                            </w:rPr>
                            <w:t>p</w:t>
                          </w:r>
                          <w:r w:rsidR="00D470EF" w:rsidRPr="007D0F8D">
                            <w:rPr>
                              <w:lang w:val="en-US"/>
                            </w:rPr>
                            <w:t>ress</w:t>
                          </w:r>
                          <w:r w:rsidR="00B7454D" w:rsidRPr="007D0F8D">
                            <w:rPr>
                              <w:lang w:val="en-US"/>
                            </w:rPr>
                            <w:t xml:space="preserve"> </w:t>
                          </w:r>
                          <w:r w:rsidR="00D470EF" w:rsidRPr="007D0F8D">
                            <w:rPr>
                              <w:lang w:val="en-US"/>
                            </w:rPr>
                            <w:t>team</w:t>
                          </w:r>
                        </w:p>
                        <w:p w14:paraId="31A26A28" w14:textId="77777777" w:rsidR="00D470EF" w:rsidRPr="00436981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-244</w:t>
                          </w:r>
                        </w:p>
                        <w:p w14:paraId="3ECF55E0" w14:textId="77777777" w:rsidR="00D470EF" w:rsidRPr="00436981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-913</w:t>
                          </w:r>
                        </w:p>
                        <w:p w14:paraId="331E47F2" w14:textId="77777777" w:rsidR="00D470EF" w:rsidRPr="00436981" w:rsidRDefault="00D470EF" w:rsidP="00D470EF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Tanja Maier </w:t>
                          </w:r>
                          <w:r w:rsidR="00BE1756"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-</w:t>
                          </w: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410</w:t>
                          </w:r>
                        </w:p>
                        <w:p w14:paraId="2BBAD307" w14:textId="77777777" w:rsidR="00D470EF" w:rsidRPr="00436981" w:rsidRDefault="007D0F8D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r w:rsidRPr="00436981"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  <w:t>Presse-news@urage.com</w:t>
                          </w:r>
                        </w:p>
                        <w:p w14:paraId="393E6B4A" w14:textId="77777777" w:rsidR="00D470EF" w:rsidRPr="00436981" w:rsidRDefault="001C46CB" w:rsidP="00D470EF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2" w:history="1">
                            <w:r w:rsidRPr="00436981">
                              <w:rPr>
                                <w:rStyle w:val="Hyperlink"/>
                                <w:rFonts w:ascii="Arial" w:hAnsi="Arial" w:cs="Arial"/>
                                <w:sz w:val="16"/>
                              </w:rPr>
                              <w:t>www.hama.com/press</w:t>
                            </w:r>
                          </w:hyperlink>
                        </w:p>
                        <w:p w14:paraId="2AA6D51E" w14:textId="77777777" w:rsidR="00FA6AC9" w:rsidRPr="00436981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5D4AB491" w14:textId="77777777" w:rsidR="00FA6AC9" w:rsidRPr="00436981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15FE0242" w14:textId="77777777" w:rsidR="00FA6AC9" w:rsidRPr="00436981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4CA960D0" w14:textId="77777777" w:rsidR="00D470EF" w:rsidRPr="00436981" w:rsidRDefault="00D470EF" w:rsidP="00D470EF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18F3E64E" w14:textId="77777777" w:rsidR="00D470EF" w:rsidRPr="00436981" w:rsidRDefault="00D470EF" w:rsidP="00D470EF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</w:rPr>
                          </w:pPr>
                          <w:hyperlink r:id="rId3" w:history="1">
                            <w:r w:rsidRPr="00436981">
                              <w:rPr>
                                <w:rStyle w:val="Hyperlink"/>
                                <w:rFonts w:ascii="Arial" w:hAnsi="Arial" w:cs="Arial"/>
                                <w:sz w:val="16"/>
                              </w:rPr>
                              <w:t>www.hama.de</w:t>
                            </w:r>
                          </w:hyperlink>
                        </w:p>
                        <w:p w14:paraId="5FD6F089" w14:textId="77777777" w:rsidR="00D470EF" w:rsidRPr="00436981" w:rsidRDefault="00D470EF" w:rsidP="00D470EF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hyperlink r:id="rId4" w:history="1">
                            <w:r w:rsidRPr="00436981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www.twitter.com/hama_zubehoer</w:t>
                            </w:r>
                          </w:hyperlink>
                        </w:p>
                        <w:p w14:paraId="53D6AC6F" w14:textId="77777777" w:rsidR="00D470EF" w:rsidRDefault="00D470EF" w:rsidP="00D470EF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              </w:t>
                          </w:r>
                          <w:r w:rsidRPr="00436981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ab/>
                          </w:r>
                          <w:hyperlink r:id="rId5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6DA1F10B" w14:textId="77777777" w:rsidR="00D470EF" w:rsidRPr="00263F45" w:rsidRDefault="00D470EF" w:rsidP="00D470EF"/>
                      </w:txbxContent>
                    </wps:txbx>
                    <wps:bodyPr rot="0" vert="horz" wrap="square" lIns="91440" tIns="122400" rIns="9000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6D8275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352.7pt;margin-top:-236.9pt;width:159.75pt;height:251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" stroked="f">
              <v:textbox inset=",3.4mm,2.5mm">
                <w:txbxContent>
                  <w:p w14:paraId="65638A7F" w14:textId="77777777" w:rsidR="00D470EF" w:rsidRPr="007D0F8D" w:rsidRDefault="00B7454D" w:rsidP="00D470EF">
                    <w:pPr>
                      <w:pStyle w:val="berschrift9"/>
                      <w:spacing w:line="360" w:lineRule="auto"/>
                      <w:rPr>
                        <w:lang w:val="en-US"/>
                      </w:rPr>
                    </w:pPr>
                    <w:r w:rsidRPr="007D0F8D">
                      <w:rPr>
                        <w:lang w:val="en-US"/>
                      </w:rPr>
                      <w:t>Contact</w:t>
                    </w:r>
                  </w:p>
                  <w:p w14:paraId="36C51F8D" w14:textId="77777777" w:rsidR="00B7454D" w:rsidRPr="007D0F8D" w:rsidRDefault="00B7454D" w:rsidP="00B7454D">
                    <w:pPr>
                      <w:rPr>
                        <w:lang w:val="en-US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en-US"/>
                      </w:rPr>
                      <w:t>uRage</w:t>
                    </w:r>
                    <w:proofErr w:type="spellEnd"/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–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Designed and engineered in Germany,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distributed by </w:t>
                    </w:r>
                  </w:p>
                  <w:p w14:paraId="43582FE6" w14:textId="77777777" w:rsidR="00B7454D" w:rsidRPr="00B7454D" w:rsidRDefault="00B7454D" w:rsidP="00B7454D">
                    <w:pPr>
                      <w:spacing w:line="24" w:lineRule="atLeast"/>
                      <w:rPr>
                        <w:rFonts w:ascii="Arial" w:hAnsi="Arial" w:cs="Arial"/>
                        <w:sz w:val="16"/>
                      </w:rPr>
                    </w:pPr>
                    <w:r w:rsidRPr="00B7454D">
                      <w:rPr>
                        <w:rFonts w:ascii="Arial" w:hAnsi="Arial" w:cs="Arial"/>
                        <w:sz w:val="16"/>
                      </w:rPr>
                      <w:t>Hama GmbH &amp; Co KG</w:t>
                    </w:r>
                  </w:p>
                  <w:p w14:paraId="293275EE" w14:textId="77777777" w:rsidR="00B7454D" w:rsidRPr="00B7454D" w:rsidRDefault="00B7454D" w:rsidP="00B7454D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 w:rsidRPr="00B7454D">
                      <w:rPr>
                        <w:rFonts w:ascii="Arial" w:hAnsi="Arial" w:cs="Arial"/>
                        <w:sz w:val="16"/>
                      </w:rPr>
                      <w:t>86652 Monheim/Bayern</w:t>
                    </w:r>
                  </w:p>
                  <w:p w14:paraId="0FE2EA1B" w14:textId="77777777" w:rsidR="00B7454D" w:rsidRDefault="00B7454D" w:rsidP="00B7454D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GERMANY</w:t>
                    </w:r>
                  </w:p>
                  <w:p w14:paraId="0F3BBB98" w14:textId="77777777" w:rsidR="00B7454D" w:rsidRPr="007D0F8D" w:rsidRDefault="00B7454D" w:rsidP="00B7454D">
                    <w:pPr>
                      <w:rPr>
                        <w:lang w:val="en-US"/>
                      </w:rPr>
                    </w:pPr>
                  </w:p>
                  <w:p w14:paraId="01986906" w14:textId="77777777" w:rsidR="00B7454D" w:rsidRDefault="00B7454D" w:rsidP="00B7454D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Phone +49 9091 502-0</w:t>
                    </w:r>
                  </w:p>
                  <w:p w14:paraId="4F01C480" w14:textId="77777777" w:rsidR="00B7454D" w:rsidRDefault="00B7454D" w:rsidP="00B7454D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Fax +49 9091 502-77-244</w:t>
                    </w:r>
                  </w:p>
                  <w:p w14:paraId="11DC3A9F" w14:textId="77777777" w:rsidR="00D470EF" w:rsidRPr="007D0F8D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48C195B7" w14:textId="77777777" w:rsidR="00D470EF" w:rsidRPr="007D0F8D" w:rsidRDefault="00040314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  <w:hyperlink r:id="rId6" w:history="1">
                      <w:r w:rsidRPr="007D0F8D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lang w:val="en-US"/>
                        </w:rPr>
                        <w:t>www.urage.com</w:t>
                      </w:r>
                    </w:hyperlink>
                  </w:p>
                  <w:p w14:paraId="459970E9" w14:textId="77777777" w:rsidR="00686E9B" w:rsidRPr="007D0F8D" w:rsidRDefault="00686E9B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</w:p>
                  <w:p w14:paraId="2A8D75E9" w14:textId="77777777" w:rsidR="00D470EF" w:rsidRPr="007D0F8D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</w:pPr>
                  </w:p>
                  <w:p w14:paraId="0FF12844" w14:textId="77777777" w:rsidR="00D470EF" w:rsidRPr="007D0F8D" w:rsidRDefault="00040314" w:rsidP="00D470EF">
                    <w:pPr>
                      <w:pStyle w:val="berschrift9"/>
                      <w:spacing w:line="360" w:lineRule="auto"/>
                      <w:rPr>
                        <w:lang w:val="en-US"/>
                      </w:rPr>
                    </w:pPr>
                    <w:proofErr w:type="spellStart"/>
                    <w:r w:rsidRPr="007D0F8D">
                      <w:rPr>
                        <w:lang w:val="en-US"/>
                      </w:rPr>
                      <w:t>uRage</w:t>
                    </w:r>
                    <w:proofErr w:type="spellEnd"/>
                    <w:r w:rsidRPr="007D0F8D">
                      <w:rPr>
                        <w:lang w:val="en-US"/>
                      </w:rPr>
                      <w:t xml:space="preserve"> </w:t>
                    </w:r>
                    <w:r w:rsidR="00B7454D" w:rsidRPr="007D0F8D">
                      <w:rPr>
                        <w:lang w:val="en-US"/>
                      </w:rPr>
                      <w:t>p</w:t>
                    </w:r>
                    <w:r w:rsidR="00D470EF" w:rsidRPr="007D0F8D">
                      <w:rPr>
                        <w:lang w:val="en-US"/>
                      </w:rPr>
                      <w:t>ress</w:t>
                    </w:r>
                    <w:r w:rsidR="00B7454D" w:rsidRPr="007D0F8D">
                      <w:rPr>
                        <w:lang w:val="en-US"/>
                      </w:rPr>
                      <w:t xml:space="preserve"> </w:t>
                    </w:r>
                    <w:r w:rsidR="00D470EF" w:rsidRPr="007D0F8D">
                      <w:rPr>
                        <w:lang w:val="en-US"/>
                      </w:rPr>
                      <w:t>team</w:t>
                    </w:r>
                  </w:p>
                  <w:p w14:paraId="31A26A28" w14:textId="77777777" w:rsidR="00D470EF" w:rsidRPr="00436981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>Susanne Uhlschmidt -244</w:t>
                    </w:r>
                  </w:p>
                  <w:p w14:paraId="3ECF55E0" w14:textId="77777777" w:rsidR="00D470EF" w:rsidRPr="00436981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>Yasmine Frank -913</w:t>
                    </w:r>
                  </w:p>
                  <w:p w14:paraId="331E47F2" w14:textId="77777777" w:rsidR="00D470EF" w:rsidRPr="00436981" w:rsidRDefault="00D470EF" w:rsidP="00D470EF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Tanja Maier </w:t>
                    </w:r>
                    <w:r w:rsidR="00BE1756" w:rsidRPr="00436981">
                      <w:rPr>
                        <w:rFonts w:ascii="Arial" w:hAnsi="Arial" w:cs="Arial"/>
                        <w:sz w:val="16"/>
                        <w:szCs w:val="20"/>
                      </w:rPr>
                      <w:t>-</w:t>
                    </w: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>410</w:t>
                    </w:r>
                  </w:p>
                  <w:p w14:paraId="2BBAD307" w14:textId="77777777" w:rsidR="00D470EF" w:rsidRPr="00436981" w:rsidRDefault="007D0F8D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r w:rsidRPr="00436981">
                      <w:rPr>
                        <w:rStyle w:val="Hyperlink"/>
                        <w:rFonts w:ascii="Arial" w:hAnsi="Arial" w:cs="Arial"/>
                        <w:color w:val="0070C0"/>
                        <w:sz w:val="16"/>
                        <w:szCs w:val="20"/>
                      </w:rPr>
                      <w:t>Presse-news@urage.com</w:t>
                    </w:r>
                  </w:p>
                  <w:p w14:paraId="393E6B4A" w14:textId="77777777" w:rsidR="00D470EF" w:rsidRPr="00436981" w:rsidRDefault="001C46CB" w:rsidP="00D470EF">
                    <w:pPr>
                      <w:spacing w:line="288" w:lineRule="auto"/>
                      <w:rPr>
                        <w:rStyle w:val="Hyperlink"/>
                        <w:rFonts w:ascii="Arial" w:hAnsi="Arial" w:cs="Arial"/>
                        <w:color w:val="0070C0"/>
                        <w:sz w:val="16"/>
                      </w:rPr>
                    </w:pPr>
                    <w:hyperlink r:id="rId7" w:history="1">
                      <w:r w:rsidRPr="00436981">
                        <w:rPr>
                          <w:rStyle w:val="Hyperlink"/>
                          <w:rFonts w:ascii="Arial" w:hAnsi="Arial" w:cs="Arial"/>
                          <w:sz w:val="16"/>
                        </w:rPr>
                        <w:t>www.hama.com/press</w:t>
                      </w:r>
                    </w:hyperlink>
                  </w:p>
                  <w:p w14:paraId="2AA6D51E" w14:textId="77777777" w:rsidR="00FA6AC9" w:rsidRPr="00436981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5D4AB491" w14:textId="77777777" w:rsidR="00FA6AC9" w:rsidRPr="00436981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15FE0242" w14:textId="77777777" w:rsidR="00FA6AC9" w:rsidRPr="00436981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4CA960D0" w14:textId="77777777" w:rsidR="00D470EF" w:rsidRPr="00436981" w:rsidRDefault="00D470EF" w:rsidP="00D470EF">
                    <w:pPr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18F3E64E" w14:textId="77777777" w:rsidR="00D470EF" w:rsidRPr="00436981" w:rsidRDefault="00D470EF" w:rsidP="00D470EF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</w:rPr>
                    </w:pPr>
                    <w:hyperlink r:id="rId8" w:history="1">
                      <w:r w:rsidRPr="00436981">
                        <w:rPr>
                          <w:rStyle w:val="Hyperlink"/>
                          <w:rFonts w:ascii="Arial" w:hAnsi="Arial" w:cs="Arial"/>
                          <w:sz w:val="16"/>
                        </w:rPr>
                        <w:t>www.hama.de</w:t>
                      </w:r>
                    </w:hyperlink>
                  </w:p>
                  <w:p w14:paraId="5FD6F089" w14:textId="77777777" w:rsidR="00D470EF" w:rsidRPr="00436981" w:rsidRDefault="00D470EF" w:rsidP="00D470EF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hyperlink r:id="rId9" w:history="1">
                      <w:r w:rsidRPr="00436981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www.twitter.com/hama_zubehoer</w:t>
                      </w:r>
                    </w:hyperlink>
                  </w:p>
                  <w:p w14:paraId="53D6AC6F" w14:textId="77777777" w:rsidR="00D470EF" w:rsidRDefault="00D470EF" w:rsidP="00D470EF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              </w:t>
                    </w:r>
                    <w:r w:rsidRPr="00436981">
                      <w:rPr>
                        <w:rFonts w:ascii="Arial" w:hAnsi="Arial" w:cs="Arial"/>
                        <w:sz w:val="16"/>
                        <w:szCs w:val="20"/>
                      </w:rPr>
                      <w:tab/>
                    </w:r>
                    <w:hyperlink r:id="rId10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6DA1F10B" w14:textId="77777777" w:rsidR="00D470EF" w:rsidRPr="00263F45" w:rsidRDefault="00D470EF" w:rsidP="00D470EF"/>
                </w:txbxContent>
              </v:textbox>
            </v:shape>
          </w:pict>
        </mc:Fallback>
      </mc:AlternateContent>
    </w:r>
    <w:r w:rsidR="00C21C11"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A2559C8" wp14:editId="75F22432">
              <wp:simplePos x="0" y="0"/>
              <wp:positionH relativeFrom="column">
                <wp:posOffset>4511675</wp:posOffset>
              </wp:positionH>
              <wp:positionV relativeFrom="paragraph">
                <wp:posOffset>-2854960</wp:posOffset>
              </wp:positionV>
              <wp:extent cx="1828800" cy="2971800"/>
              <wp:effectExtent l="0" t="0" r="0" b="0"/>
              <wp:wrapNone/>
              <wp:docPr id="4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2971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6C1C51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4D87011A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4F422CB1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38B971DF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3D523D3F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17046D6F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1FE7031C" w14:textId="77777777" w:rsidR="00196929" w:rsidRPr="00263F45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1" w:history="1">
                            <w:r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7C6EFD18" w14:textId="77777777" w:rsidR="00196929" w:rsidRPr="00263F45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>
                            <w:fldChar w:fldCharType="begin"/>
                          </w:r>
                          <w:r w:rsidRPr="00436981">
                            <w:rPr>
                              <w:lang w:val="en-AU"/>
                            </w:rPr>
                            <w:instrText>HYPERLINK "http://twitter.com/hama_zubehoer"</w:instrText>
                          </w:r>
                          <w:r>
                            <w:fldChar w:fldCharType="separate"/>
                          </w:r>
                          <w:r w:rsidRPr="00263F45"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  <w:t>www.twitter.com/hama_zubehoer</w:t>
                          </w:r>
                          <w:r>
                            <w:fldChar w:fldCharType="end"/>
                          </w:r>
                        </w:p>
                        <w:p w14:paraId="48F07D33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hyperlink r:id="rId12" w:history="1">
                            <w:r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4CFFF48E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1255BC1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  <w:t>Infos für Endverbraucher</w:t>
                          </w:r>
                        </w:p>
                        <w:p w14:paraId="7E1C686F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Tel. +49 9091 502-115</w:t>
                          </w:r>
                        </w:p>
                        <w:p w14:paraId="22DF5420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6CAB1561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Hama-Presseteam</w:t>
                          </w:r>
                        </w:p>
                        <w:p w14:paraId="7A602E8F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56E71BC2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7B20CC65" w14:textId="77777777" w:rsidR="00441D31" w:rsidRPr="00936680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Tanja Maier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(-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410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)</w:t>
                          </w:r>
                        </w:p>
                        <w:p w14:paraId="344E469D" w14:textId="77777777" w:rsidR="00196929" w:rsidRPr="00936680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hyperlink r:id="rId13" w:history="1">
                            <w:r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</w:rPr>
                              <w:t>presse@hama.de</w:t>
                            </w:r>
                          </w:hyperlink>
                        </w:p>
                        <w:p w14:paraId="39F7BBB1" w14:textId="77777777" w:rsidR="00196929" w:rsidRPr="00936680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14" w:history="1">
                            <w:r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</w:rPr>
                              <w:t>www.hama.de/presse</w:t>
                            </w:r>
                          </w:hyperlink>
                        </w:p>
                        <w:p w14:paraId="6FE85A27" w14:textId="77777777" w:rsidR="00196929" w:rsidRPr="00936680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3FD776BD" w14:textId="77777777" w:rsidR="00196929" w:rsidRPr="00936680" w:rsidRDefault="00196929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</w:rPr>
                          </w:pPr>
                          <w:hyperlink r:id="rId15" w:history="1">
                            <w:r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</w:rPr>
                              <w:t>www.hama.de</w:t>
                            </w:r>
                          </w:hyperlink>
                        </w:p>
                        <w:p w14:paraId="47F31224" w14:textId="77777777" w:rsidR="00196929" w:rsidRPr="00936680" w:rsidRDefault="00196929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hyperlink r:id="rId16" w:history="1">
                            <w:r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www.twitter.com/hama_zubehoer</w:t>
                            </w:r>
                          </w:hyperlink>
                        </w:p>
                        <w:p w14:paraId="530BD4FB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              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ab/>
                          </w:r>
                          <w:hyperlink r:id="rId17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07F67C3A" w14:textId="77777777" w:rsidR="00196929" w:rsidRPr="00263F45" w:rsidRDefault="0019692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559C8" id="_x0000_s1027" type="#_x0000_t202" style="position:absolute;margin-left:355.25pt;margin-top:-224.8pt;width:2in;height:23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" stroked="f">
              <v:textbox>
                <w:txbxContent>
                  <w:p w14:paraId="0B6C1C51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Kontakt</w:t>
                    </w:r>
                  </w:p>
                  <w:p w14:paraId="4D87011A" w14:textId="77777777" w:rsidR="00196929" w:rsidRPr="00263F45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</w:rPr>
                    </w:pPr>
                    <w:r w:rsidRPr="00263F45">
                      <w:rPr>
                        <w:rFonts w:ascii="Arial" w:hAnsi="Arial" w:cs="Arial"/>
                        <w:sz w:val="16"/>
                      </w:rPr>
                      <w:t>Hama GmbH &amp; Co KG</w:t>
                    </w:r>
                  </w:p>
                  <w:p w14:paraId="4F422CB1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86652 Monheim/Bayern</w:t>
                    </w:r>
                  </w:p>
                  <w:p w14:paraId="38B971DF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GERMANY</w:t>
                    </w:r>
                  </w:p>
                  <w:p w14:paraId="3D523D3F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Tel. +49 9091/502-0</w:t>
                    </w:r>
                  </w:p>
                  <w:p w14:paraId="17046D6F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GB"/>
                      </w:rPr>
                    </w:pPr>
                  </w:p>
                  <w:p w14:paraId="1FE7031C" w14:textId="77777777" w:rsidR="00196929" w:rsidRPr="00263F45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  <w:hyperlink r:id="rId18" w:history="1">
                      <w:r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lang w:val="en-GB"/>
                        </w:rPr>
                        <w:t>www.hama.de</w:t>
                      </w:r>
                    </w:hyperlink>
                  </w:p>
                  <w:p w14:paraId="7C6EFD18" w14:textId="77777777" w:rsidR="00196929" w:rsidRPr="00263F45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r>
                      <w:fldChar w:fldCharType="begin"/>
                    </w:r>
                    <w:r w:rsidRPr="00436981">
                      <w:rPr>
                        <w:lang w:val="en-AU"/>
                      </w:rPr>
                      <w:instrText>HYPERLINK "http://twitter.com/hama_zubehoer"</w:instrText>
                    </w:r>
                    <w:r>
                      <w:fldChar w:fldCharType="separate"/>
                    </w:r>
                    <w:r w:rsidRPr="00263F45">
                      <w:rPr>
                        <w:rStyle w:val="Hyperlink"/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  <w:t>www.twitter.com/hama_zubehoer</w:t>
                    </w:r>
                    <w:r>
                      <w:fldChar w:fldCharType="end"/>
                    </w:r>
                  </w:p>
                  <w:p w14:paraId="48F07D33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hyperlink r:id="rId19" w:history="1">
                      <w:r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4CFFF48E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1255BC10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  <w:t>Infos für Endverbraucher</w:t>
                    </w:r>
                  </w:p>
                  <w:p w14:paraId="7E1C686F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Tel. +49 9091 502-115</w:t>
                    </w:r>
                  </w:p>
                  <w:p w14:paraId="22DF5420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6CAB1561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Hama-Presseteam</w:t>
                    </w:r>
                  </w:p>
                  <w:p w14:paraId="7A602E8F" w14:textId="77777777" w:rsidR="00196929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Susanne Uhlschmidt (-244)</w:t>
                    </w:r>
                  </w:p>
                  <w:p w14:paraId="56E71BC2" w14:textId="77777777" w:rsidR="00936680" w:rsidRDefault="00936680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Yasmine Frank (-913)</w:t>
                    </w:r>
                  </w:p>
                  <w:p w14:paraId="7B20CC65" w14:textId="77777777" w:rsidR="00441D31" w:rsidRPr="00936680" w:rsidRDefault="00576A50" w:rsidP="002C10FD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Tanja Maier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(-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410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)</w:t>
                    </w:r>
                  </w:p>
                  <w:p w14:paraId="344E469D" w14:textId="77777777" w:rsidR="00196929" w:rsidRPr="00936680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hyperlink r:id="rId20" w:history="1">
                      <w:r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</w:rPr>
                        <w:t>presse@hama.de</w:t>
                      </w:r>
                    </w:hyperlink>
                  </w:p>
                  <w:p w14:paraId="39F7BBB1" w14:textId="77777777" w:rsidR="00196929" w:rsidRPr="00936680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  <w:hyperlink r:id="rId21" w:history="1">
                      <w:r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</w:rPr>
                        <w:t>www.hama.de/presse</w:t>
                      </w:r>
                    </w:hyperlink>
                  </w:p>
                  <w:p w14:paraId="6FE85A27" w14:textId="77777777" w:rsidR="00196929" w:rsidRPr="00936680" w:rsidRDefault="00196929">
                    <w:pPr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3FD776BD" w14:textId="77777777" w:rsidR="00196929" w:rsidRPr="00936680" w:rsidRDefault="00196929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</w:rPr>
                    </w:pPr>
                    <w:hyperlink r:id="rId22" w:history="1">
                      <w:r w:rsidRPr="00936680">
                        <w:rPr>
                          <w:rStyle w:val="Hyperlink"/>
                          <w:rFonts w:ascii="Arial" w:hAnsi="Arial" w:cs="Arial"/>
                          <w:sz w:val="16"/>
                        </w:rPr>
                        <w:t>www.hama.de</w:t>
                      </w:r>
                    </w:hyperlink>
                  </w:p>
                  <w:p w14:paraId="47F31224" w14:textId="77777777" w:rsidR="00196929" w:rsidRPr="00936680" w:rsidRDefault="00196929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hyperlink r:id="rId23" w:history="1">
                      <w:r w:rsidRPr="00936680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www.twitter.com/hama_zubehoer</w:t>
                      </w:r>
                    </w:hyperlink>
                  </w:p>
                  <w:p w14:paraId="530BD4FB" w14:textId="77777777" w:rsidR="00196929" w:rsidRDefault="00196929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              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ab/>
                    </w:r>
                    <w:hyperlink r:id="rId24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07F67C3A" w14:textId="77777777" w:rsidR="00196929" w:rsidRPr="00263F45" w:rsidRDefault="00196929"/>
                </w:txbxContent>
              </v:textbox>
            </v:shape>
          </w:pict>
        </mc:Fallback>
      </mc:AlternateContent>
    </w:r>
    <w:r w:rsidRPr="006423F9">
      <w:rPr>
        <w:rFonts w:ascii="Arial" w:hAnsi="Arial" w:cs="Arial"/>
        <w:b/>
        <w:bCs/>
        <w:sz w:val="18"/>
        <w:lang w:val="en-US"/>
      </w:rPr>
      <w:t>Printable graphics data are available for download in our internet press club</w:t>
    </w:r>
    <w:r w:rsidRPr="006423F9">
      <w:rPr>
        <w:rFonts w:ascii="Arial" w:hAnsi="Arial" w:cs="Arial"/>
        <w:b/>
        <w:bCs/>
        <w:sz w:val="20"/>
        <w:lang w:val="en-US"/>
      </w:rPr>
      <w:t xml:space="preserve"> </w:t>
    </w:r>
    <w:r w:rsidR="001C46CB">
      <w:fldChar w:fldCharType="begin"/>
    </w:r>
    <w:r w:rsidR="001C46CB" w:rsidRPr="00436981">
      <w:rPr>
        <w:lang w:val="en-AU"/>
      </w:rPr>
      <w:instrText>HYPERLINK "https://company.hama.com/press/press-archives/gaming"</w:instrText>
    </w:r>
    <w:r w:rsidR="001C46CB">
      <w:fldChar w:fldCharType="separate"/>
    </w:r>
    <w:r w:rsidR="001C46CB">
      <w:rPr>
        <w:rStyle w:val="Hyperlink"/>
        <w:rFonts w:ascii="Arial" w:hAnsi="Arial" w:cs="Arial"/>
        <w:b/>
        <w:bCs/>
        <w:color w:val="0070C0"/>
        <w:sz w:val="18"/>
        <w:lang w:val="en-US"/>
      </w:rPr>
      <w:t>www.hama.com/press</w:t>
    </w:r>
    <w:r w:rsidR="001C46CB">
      <w:fldChar w:fldCharType="end"/>
    </w:r>
  </w:p>
  <w:p w14:paraId="2FE0D7E7" w14:textId="77777777" w:rsidR="00196929" w:rsidRPr="00B7454D" w:rsidRDefault="00196929" w:rsidP="00D470EF">
    <w:pPr>
      <w:spacing w:line="288" w:lineRule="auto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880CE" w14:textId="77777777" w:rsidR="001C46CB" w:rsidRDefault="001C46C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22468" w14:textId="77777777" w:rsidR="00C816D6" w:rsidRDefault="00C816D6">
      <w:r>
        <w:separator/>
      </w:r>
    </w:p>
  </w:footnote>
  <w:footnote w:type="continuationSeparator" w:id="0">
    <w:p w14:paraId="3595D9EC" w14:textId="77777777" w:rsidR="00C816D6" w:rsidRDefault="00C816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68DDF" w14:textId="77777777" w:rsidR="001C46CB" w:rsidRDefault="001C46C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A8A7" w14:textId="77777777" w:rsidR="00196929" w:rsidRDefault="00196929">
    <w:pPr>
      <w:pStyle w:val="Kopfzeile"/>
      <w:rPr>
        <w:rFonts w:ascii="Arial" w:hAnsi="Arial" w:cs="Arial"/>
        <w:b/>
        <w:bCs/>
        <w:sz w:val="40"/>
      </w:rPr>
    </w:pPr>
  </w:p>
  <w:p w14:paraId="6EDF0A72" w14:textId="77777777" w:rsidR="00196929" w:rsidRDefault="00196929">
    <w:pPr>
      <w:pStyle w:val="Kopfzeile"/>
      <w:rPr>
        <w:rFonts w:ascii="Arial" w:hAnsi="Arial" w:cs="Arial"/>
        <w:b/>
        <w:bCs/>
        <w:sz w:val="36"/>
      </w:rPr>
    </w:pPr>
    <w:r>
      <w:rPr>
        <w:rFonts w:ascii="Arial" w:hAnsi="Arial" w:cs="Arial"/>
        <w:b/>
        <w:bCs/>
        <w:sz w:val="36"/>
      </w:rPr>
      <w:t xml:space="preserve">Press-Information         </w:t>
    </w:r>
    <w:r w:rsidR="00C21C11">
      <w:rPr>
        <w:noProof/>
      </w:rPr>
      <w:drawing>
        <wp:anchor distT="0" distB="0" distL="114300" distR="114300" simplePos="0" relativeHeight="251659264" behindDoc="1" locked="0" layoutInCell="1" allowOverlap="1" wp14:anchorId="120AAC39" wp14:editId="3E7DC14D">
          <wp:simplePos x="0" y="0"/>
          <wp:positionH relativeFrom="column">
            <wp:posOffset>4140835</wp:posOffset>
          </wp:positionH>
          <wp:positionV relativeFrom="paragraph">
            <wp:posOffset>-180340</wp:posOffset>
          </wp:positionV>
          <wp:extent cx="2160270" cy="1371600"/>
          <wp:effectExtent l="0" t="0" r="0" b="0"/>
          <wp:wrapNone/>
          <wp:docPr id="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270" cy="137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A0BA4F" w14:textId="77777777" w:rsidR="00196929" w:rsidRDefault="002F348F" w:rsidP="002F348F">
    <w:pPr>
      <w:pStyle w:val="Kopfzeile"/>
      <w:tabs>
        <w:tab w:val="clear" w:pos="4536"/>
        <w:tab w:val="clear" w:pos="9072"/>
        <w:tab w:val="left" w:pos="2504"/>
      </w:tabs>
    </w:pPr>
    <w:r>
      <w:tab/>
    </w:r>
  </w:p>
  <w:p w14:paraId="1A18757E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376021F0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7E02D2BE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4D5BCC11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0DC73" w14:textId="77777777" w:rsidR="001C46CB" w:rsidRDefault="001C46C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053252">
    <w:abstractNumId w:val="0"/>
  </w:num>
  <w:num w:numId="2" w16cid:durableId="236941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6D6"/>
    <w:rsid w:val="00026E9D"/>
    <w:rsid w:val="00037D9C"/>
    <w:rsid w:val="00040314"/>
    <w:rsid w:val="000473F5"/>
    <w:rsid w:val="00051CE6"/>
    <w:rsid w:val="0005408D"/>
    <w:rsid w:val="00054658"/>
    <w:rsid w:val="000576AB"/>
    <w:rsid w:val="0008774E"/>
    <w:rsid w:val="000974A6"/>
    <w:rsid w:val="000B2BF2"/>
    <w:rsid w:val="000E0961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C46CB"/>
    <w:rsid w:val="001D5965"/>
    <w:rsid w:val="002054EF"/>
    <w:rsid w:val="00244FC8"/>
    <w:rsid w:val="00263F45"/>
    <w:rsid w:val="002B1012"/>
    <w:rsid w:val="002C10FD"/>
    <w:rsid w:val="002D158E"/>
    <w:rsid w:val="002F348F"/>
    <w:rsid w:val="002F681C"/>
    <w:rsid w:val="0030207A"/>
    <w:rsid w:val="00314859"/>
    <w:rsid w:val="00323ED8"/>
    <w:rsid w:val="0033278E"/>
    <w:rsid w:val="003472F9"/>
    <w:rsid w:val="003A3938"/>
    <w:rsid w:val="003D4716"/>
    <w:rsid w:val="00436981"/>
    <w:rsid w:val="00441841"/>
    <w:rsid w:val="00441939"/>
    <w:rsid w:val="00441D31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34FCA"/>
    <w:rsid w:val="005449EB"/>
    <w:rsid w:val="00576A50"/>
    <w:rsid w:val="00580909"/>
    <w:rsid w:val="00597F83"/>
    <w:rsid w:val="005A10B4"/>
    <w:rsid w:val="005B6E3D"/>
    <w:rsid w:val="005C5620"/>
    <w:rsid w:val="005D59AB"/>
    <w:rsid w:val="005F1065"/>
    <w:rsid w:val="00615759"/>
    <w:rsid w:val="00615B6B"/>
    <w:rsid w:val="0062495E"/>
    <w:rsid w:val="0065464A"/>
    <w:rsid w:val="006546D6"/>
    <w:rsid w:val="00686E9B"/>
    <w:rsid w:val="00697D83"/>
    <w:rsid w:val="00697E67"/>
    <w:rsid w:val="006E5F4C"/>
    <w:rsid w:val="006E7AA6"/>
    <w:rsid w:val="00712C16"/>
    <w:rsid w:val="007145D5"/>
    <w:rsid w:val="007232EC"/>
    <w:rsid w:val="00731F70"/>
    <w:rsid w:val="0073522F"/>
    <w:rsid w:val="00761FD3"/>
    <w:rsid w:val="00772F37"/>
    <w:rsid w:val="007B739E"/>
    <w:rsid w:val="007D0F8D"/>
    <w:rsid w:val="007D406F"/>
    <w:rsid w:val="007E631A"/>
    <w:rsid w:val="007E644C"/>
    <w:rsid w:val="00820CF7"/>
    <w:rsid w:val="008536D1"/>
    <w:rsid w:val="008C12F1"/>
    <w:rsid w:val="0090033F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51A5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7454D"/>
    <w:rsid w:val="00B77176"/>
    <w:rsid w:val="00B775EF"/>
    <w:rsid w:val="00B80B5E"/>
    <w:rsid w:val="00BA1BF5"/>
    <w:rsid w:val="00BA2FAB"/>
    <w:rsid w:val="00BB0E81"/>
    <w:rsid w:val="00BD61A4"/>
    <w:rsid w:val="00BE1756"/>
    <w:rsid w:val="00C21C11"/>
    <w:rsid w:val="00C229E6"/>
    <w:rsid w:val="00C275BF"/>
    <w:rsid w:val="00C33C1D"/>
    <w:rsid w:val="00C80C3E"/>
    <w:rsid w:val="00C816D6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46CD"/>
    <w:rsid w:val="00D470EF"/>
    <w:rsid w:val="00D506EF"/>
    <w:rsid w:val="00D60FF1"/>
    <w:rsid w:val="00D63DA6"/>
    <w:rsid w:val="00D87B7B"/>
    <w:rsid w:val="00DA3115"/>
    <w:rsid w:val="00DB67AC"/>
    <w:rsid w:val="00DC2949"/>
    <w:rsid w:val="00DF58CC"/>
    <w:rsid w:val="00E24DBB"/>
    <w:rsid w:val="00E265BA"/>
    <w:rsid w:val="00E430D7"/>
    <w:rsid w:val="00E46F8B"/>
    <w:rsid w:val="00E75827"/>
    <w:rsid w:val="00E76025"/>
    <w:rsid w:val="00E9428D"/>
    <w:rsid w:val="00EC7412"/>
    <w:rsid w:val="00EE48DA"/>
    <w:rsid w:val="00EE61A7"/>
    <w:rsid w:val="00EF76A0"/>
    <w:rsid w:val="00F121F2"/>
    <w:rsid w:val="00F20B21"/>
    <w:rsid w:val="00F22846"/>
    <w:rsid w:val="00F25469"/>
    <w:rsid w:val="00F27779"/>
    <w:rsid w:val="00F30328"/>
    <w:rsid w:val="00F34220"/>
    <w:rsid w:val="00F415F0"/>
    <w:rsid w:val="00F51994"/>
    <w:rsid w:val="00F67829"/>
    <w:rsid w:val="00F763E7"/>
    <w:rsid w:val="00F8337F"/>
    <w:rsid w:val="00F90B77"/>
    <w:rsid w:val="00FA6AC9"/>
    <w:rsid w:val="00FC4FF5"/>
    <w:rsid w:val="00FD3DBF"/>
    <w:rsid w:val="00FE1DB7"/>
    <w:rsid w:val="00FE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9DB9E80"/>
  <w15:chartTrackingRefBased/>
  <w15:docId w15:val="{6AF153E8-3C15-49D0-9A6D-8724EDCD6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Pr>
      <w:color w:val="000000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color w:val="auto"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0403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company.hama.com/00217845/urage-reaper-800-8k-gaming-mouse-black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" TargetMode="External"/><Relationship Id="rId13" Type="http://schemas.openxmlformats.org/officeDocument/2006/relationships/hyperlink" Target="mailto:presse@hama.de" TargetMode="External"/><Relationship Id="rId18" Type="http://schemas.openxmlformats.org/officeDocument/2006/relationships/hyperlink" Target="http://www.hama.de/" TargetMode="External"/><Relationship Id="rId3" Type="http://schemas.openxmlformats.org/officeDocument/2006/relationships/hyperlink" Target="http://www.hama.de/" TargetMode="External"/><Relationship Id="rId21" Type="http://schemas.openxmlformats.org/officeDocument/2006/relationships/hyperlink" Target="http://www.hama.de/presse" TargetMode="External"/><Relationship Id="rId7" Type="http://schemas.openxmlformats.org/officeDocument/2006/relationships/hyperlink" Target="https://company.hama.com/press/press-archives/gaming" TargetMode="External"/><Relationship Id="rId12" Type="http://schemas.openxmlformats.org/officeDocument/2006/relationships/hyperlink" Target="http://www.facebook.com/Hama.Germany" TargetMode="External"/><Relationship Id="rId17" Type="http://schemas.openxmlformats.org/officeDocument/2006/relationships/hyperlink" Target="http://www.facebook.com/Hama.Germany" TargetMode="External"/><Relationship Id="rId2" Type="http://schemas.openxmlformats.org/officeDocument/2006/relationships/hyperlink" Target="https://company.hama.com/press/press-archives/gaming" TargetMode="External"/><Relationship Id="rId16" Type="http://schemas.openxmlformats.org/officeDocument/2006/relationships/hyperlink" Target="http://twitter.com/hama_zubehoer" TargetMode="External"/><Relationship Id="rId20" Type="http://schemas.openxmlformats.org/officeDocument/2006/relationships/hyperlink" Target="mailto:presse@hama.de" TargetMode="External"/><Relationship Id="rId1" Type="http://schemas.openxmlformats.org/officeDocument/2006/relationships/hyperlink" Target="http://www.urage.com" TargetMode="External"/><Relationship Id="rId6" Type="http://schemas.openxmlformats.org/officeDocument/2006/relationships/hyperlink" Target="http://www.urage.com" TargetMode="External"/><Relationship Id="rId11" Type="http://schemas.openxmlformats.org/officeDocument/2006/relationships/hyperlink" Target="http://www.hama.de/" TargetMode="External"/><Relationship Id="rId24" Type="http://schemas.openxmlformats.org/officeDocument/2006/relationships/hyperlink" Target="http://www.facebook.com/Hama.Germany" TargetMode="External"/><Relationship Id="rId5" Type="http://schemas.openxmlformats.org/officeDocument/2006/relationships/hyperlink" Target="http://www.facebook.com/Hama.Germany" TargetMode="External"/><Relationship Id="rId15" Type="http://schemas.openxmlformats.org/officeDocument/2006/relationships/hyperlink" Target="http://www.hama.de/" TargetMode="External"/><Relationship Id="rId23" Type="http://schemas.openxmlformats.org/officeDocument/2006/relationships/hyperlink" Target="http://twitter.com/hama_zubehoer" TargetMode="External"/><Relationship Id="rId10" Type="http://schemas.openxmlformats.org/officeDocument/2006/relationships/hyperlink" Target="http://www.facebook.com/Hama.Germany" TargetMode="External"/><Relationship Id="rId19" Type="http://schemas.openxmlformats.org/officeDocument/2006/relationships/hyperlink" Target="http://www.facebook.com/Hama.Germany" TargetMode="External"/><Relationship Id="rId4" Type="http://schemas.openxmlformats.org/officeDocument/2006/relationships/hyperlink" Target="http://twitter.com/hama_zubehoer" TargetMode="External"/><Relationship Id="rId9" Type="http://schemas.openxmlformats.org/officeDocument/2006/relationships/hyperlink" Target="http://twitter.com/hama_zubehoer" TargetMode="External"/><Relationship Id="rId14" Type="http://schemas.openxmlformats.org/officeDocument/2006/relationships/hyperlink" Target="http://www.hama.de/presse" TargetMode="External"/><Relationship Id="rId22" Type="http://schemas.openxmlformats.org/officeDocument/2006/relationships/hyperlink" Target="http://www.hama.de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uRage_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D26B16-CEE9-48FD-AF26-F53B241FB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uRage_EN.dotx</Template>
  <TotalTime>0</TotalTime>
  <Pages>1</Pages>
  <Words>200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1375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2</cp:revision>
  <cp:lastPrinted>2018-11-20T09:27:00Z</cp:lastPrinted>
  <dcterms:created xsi:type="dcterms:W3CDTF">2025-04-29T12:21:00Z</dcterms:created>
  <dcterms:modified xsi:type="dcterms:W3CDTF">2025-04-29T12:25:00Z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