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1774CB6" w14:textId="77777777" w:rsidR="003474F1" w:rsidRDefault="003474F1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noProof/>
        </w:rPr>
        <w:drawing>
          <wp:inline distT="0" distB="0" distL="0" distR="0" wp14:anchorId="14634211" wp14:editId="3EEA5586">
            <wp:extent cx="1621222" cy="830580"/>
            <wp:effectExtent l="0" t="0" r="0" b="7620"/>
            <wp:docPr id="1673035933" name="Grafik 1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35933" name="Grafik 1" descr="Ein Bild, das Text, Schrift, Grafiken, Logo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2512" cy="83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6E29F" w14:textId="77777777" w:rsidR="00081056" w:rsidRDefault="00081056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</w:p>
    <w:p w14:paraId="50F0B505" w14:textId="1288CABD" w:rsidR="00D470EF" w:rsidRDefault="007234F0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Hama Schnellladegerät</w:t>
      </w:r>
      <w:r w:rsidR="00643504">
        <w:rPr>
          <w:rFonts w:ascii="Arial" w:hAnsi="Arial" w:cs="Arial"/>
          <w:sz w:val="22"/>
          <w:u w:val="single"/>
        </w:rPr>
        <w:t xml:space="preserve"> mit 100 Watt</w:t>
      </w:r>
      <w:r>
        <w:rPr>
          <w:rFonts w:ascii="Arial" w:hAnsi="Arial" w:cs="Arial"/>
          <w:sz w:val="22"/>
          <w:u w:val="single"/>
        </w:rPr>
        <w:t xml:space="preserve"> </w:t>
      </w:r>
    </w:p>
    <w:p w14:paraId="3D5D50B1" w14:textId="77777777" w:rsidR="00D470EF" w:rsidRPr="0080771E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3FED61E7" w14:textId="006377B2" w:rsidR="00D470EF" w:rsidRPr="0080771E" w:rsidRDefault="007234F0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Mehr Power für Smartphone, Laptop und Co</w:t>
      </w:r>
    </w:p>
    <w:p w14:paraId="2C289350" w14:textId="77777777" w:rsidR="00667F3A" w:rsidRDefault="00667F3A" w:rsidP="00667F3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</w:p>
    <w:p w14:paraId="0A4F02CD" w14:textId="53A9F4AD" w:rsidR="00667F3A" w:rsidRDefault="0071356E" w:rsidP="00667F3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71356E">
        <w:rPr>
          <w:rFonts w:ascii="Arial" w:hAnsi="Arial" w:cs="Arial"/>
          <w:sz w:val="22"/>
        </w:rPr>
        <w:t>Leistungsstark, effizie</w:t>
      </w:r>
      <w:r>
        <w:rPr>
          <w:rFonts w:ascii="Arial" w:hAnsi="Arial" w:cs="Arial"/>
          <w:sz w:val="22"/>
        </w:rPr>
        <w:t xml:space="preserve">nt, </w:t>
      </w:r>
      <w:r w:rsidRPr="0071356E">
        <w:rPr>
          <w:rFonts w:ascii="Arial" w:hAnsi="Arial" w:cs="Arial"/>
          <w:sz w:val="22"/>
        </w:rPr>
        <w:t xml:space="preserve">kompakt: Das </w:t>
      </w:r>
      <w:r>
        <w:rPr>
          <w:rFonts w:ascii="Arial" w:hAnsi="Arial" w:cs="Arial"/>
          <w:sz w:val="22"/>
        </w:rPr>
        <w:t>Hama Schnellladegerät 201997</w:t>
      </w:r>
      <w:r w:rsidRPr="0071356E">
        <w:rPr>
          <w:rFonts w:ascii="Arial" w:hAnsi="Arial" w:cs="Arial"/>
          <w:sz w:val="22"/>
        </w:rPr>
        <w:t xml:space="preserve"> </w:t>
      </w:r>
      <w:r w:rsidR="00667F3A">
        <w:rPr>
          <w:rFonts w:ascii="Arial" w:hAnsi="Arial" w:cs="Arial"/>
          <w:sz w:val="22"/>
        </w:rPr>
        <w:t xml:space="preserve">mit 100 Watt </w:t>
      </w:r>
      <w:r w:rsidRPr="0071356E">
        <w:rPr>
          <w:rFonts w:ascii="Arial" w:hAnsi="Arial" w:cs="Arial"/>
          <w:sz w:val="22"/>
        </w:rPr>
        <w:t>ist</w:t>
      </w:r>
      <w:r w:rsidR="00667F3A">
        <w:rPr>
          <w:rFonts w:ascii="Arial" w:hAnsi="Arial" w:cs="Arial"/>
          <w:sz w:val="22"/>
        </w:rPr>
        <w:t xml:space="preserve"> </w:t>
      </w:r>
      <w:r w:rsidRPr="0071356E">
        <w:rPr>
          <w:rFonts w:ascii="Arial" w:hAnsi="Arial" w:cs="Arial"/>
          <w:sz w:val="22"/>
        </w:rPr>
        <w:t>ein wahres Power-Paket</w:t>
      </w:r>
      <w:r w:rsidR="00667F3A">
        <w:rPr>
          <w:rFonts w:ascii="Arial" w:hAnsi="Arial" w:cs="Arial"/>
          <w:sz w:val="22"/>
        </w:rPr>
        <w:t>. An zwei USB-C-Ports und einem USB-A-</w:t>
      </w:r>
      <w:r w:rsidR="00B918DE">
        <w:rPr>
          <w:rFonts w:ascii="Arial" w:hAnsi="Arial" w:cs="Arial"/>
          <w:sz w:val="22"/>
        </w:rPr>
        <w:t>Ausgang</w:t>
      </w:r>
      <w:r w:rsidR="00667F3A">
        <w:rPr>
          <w:rFonts w:ascii="Arial" w:hAnsi="Arial" w:cs="Arial"/>
          <w:sz w:val="22"/>
        </w:rPr>
        <w:t xml:space="preserve"> lassen sich Laptops, Smartphones, Tablets, Powerpacks oder beispielsweise auch Headsets zügig und schonend laden. </w:t>
      </w:r>
    </w:p>
    <w:p w14:paraId="05D0D570" w14:textId="08CD52B6" w:rsidR="0071356E" w:rsidRDefault="00B918DE" w:rsidP="00667F3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7F76F9" wp14:editId="47EABA00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152015" cy="1580515"/>
            <wp:effectExtent l="0" t="0" r="635" b="635"/>
            <wp:wrapSquare wrapText="bothSides"/>
            <wp:docPr id="15283708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7087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56E">
        <w:rPr>
          <w:rFonts w:ascii="Arial" w:hAnsi="Arial" w:cs="Arial"/>
          <w:sz w:val="22"/>
        </w:rPr>
        <w:t>Der kompakte Ladestecker basiert auf Galliumnitrid</w:t>
      </w:r>
      <w:r w:rsidR="00667F3A">
        <w:rPr>
          <w:rFonts w:ascii="Arial" w:hAnsi="Arial" w:cs="Arial"/>
          <w:sz w:val="22"/>
        </w:rPr>
        <w:t xml:space="preserve"> </w:t>
      </w:r>
      <w:r w:rsidR="007234F0">
        <w:rPr>
          <w:rFonts w:ascii="Arial" w:hAnsi="Arial" w:cs="Arial"/>
          <w:sz w:val="22"/>
        </w:rPr>
        <w:t xml:space="preserve">als effizientem Komponentenmaterial </w:t>
      </w:r>
      <w:r w:rsidR="00667F3A">
        <w:rPr>
          <w:rFonts w:ascii="Arial" w:hAnsi="Arial" w:cs="Arial"/>
          <w:sz w:val="22"/>
        </w:rPr>
        <w:t xml:space="preserve">und </w:t>
      </w:r>
      <w:r w:rsidR="0071356E">
        <w:rPr>
          <w:rFonts w:ascii="Arial" w:hAnsi="Arial" w:cs="Arial"/>
          <w:sz w:val="22"/>
        </w:rPr>
        <w:t xml:space="preserve">unterstützt die </w:t>
      </w:r>
      <w:r>
        <w:rPr>
          <w:rFonts w:ascii="Arial" w:hAnsi="Arial" w:cs="Arial"/>
          <w:sz w:val="22"/>
        </w:rPr>
        <w:t>Power-</w:t>
      </w:r>
      <w:r w:rsidR="0071356E">
        <w:rPr>
          <w:rFonts w:ascii="Arial" w:hAnsi="Arial" w:cs="Arial"/>
          <w:sz w:val="22"/>
        </w:rPr>
        <w:t>D</w:t>
      </w:r>
      <w:r w:rsidR="0071356E" w:rsidRPr="0071356E">
        <w:rPr>
          <w:rFonts w:ascii="Arial" w:hAnsi="Arial" w:cs="Arial"/>
          <w:sz w:val="22"/>
        </w:rPr>
        <w:t>elivery</w:t>
      </w:r>
      <w:r w:rsidR="007234F0">
        <w:rPr>
          <w:rFonts w:ascii="Arial" w:hAnsi="Arial" w:cs="Arial"/>
          <w:sz w:val="22"/>
        </w:rPr>
        <w:t>-Technologie</w:t>
      </w:r>
      <w:r>
        <w:rPr>
          <w:rFonts w:ascii="Arial" w:hAnsi="Arial" w:cs="Arial"/>
          <w:sz w:val="22"/>
        </w:rPr>
        <w:t xml:space="preserve"> (PD)</w:t>
      </w:r>
      <w:r w:rsidR="007234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mit </w:t>
      </w:r>
      <w:r w:rsidR="007234F0">
        <w:rPr>
          <w:rFonts w:ascii="Arial" w:hAnsi="Arial" w:cs="Arial"/>
          <w:sz w:val="22"/>
        </w:rPr>
        <w:t xml:space="preserve">bis </w:t>
      </w:r>
      <w:r>
        <w:rPr>
          <w:rFonts w:ascii="Arial" w:hAnsi="Arial" w:cs="Arial"/>
          <w:sz w:val="22"/>
        </w:rPr>
        <w:t xml:space="preserve">zu </w:t>
      </w:r>
      <w:r w:rsidR="007234F0">
        <w:rPr>
          <w:rFonts w:ascii="Arial" w:hAnsi="Arial" w:cs="Arial"/>
          <w:sz w:val="22"/>
        </w:rPr>
        <w:t>100 Watt</w:t>
      </w:r>
      <w:r>
        <w:rPr>
          <w:rFonts w:ascii="Arial" w:hAnsi="Arial" w:cs="Arial"/>
          <w:sz w:val="22"/>
        </w:rPr>
        <w:t xml:space="preserve">, </w:t>
      </w:r>
      <w:r w:rsidR="0071356E" w:rsidRPr="0071356E">
        <w:rPr>
          <w:rFonts w:ascii="Arial" w:hAnsi="Arial" w:cs="Arial"/>
          <w:sz w:val="22"/>
        </w:rPr>
        <w:t>Qualcomm</w:t>
      </w:r>
      <w:r>
        <w:rPr>
          <w:rFonts w:ascii="Arial" w:hAnsi="Arial" w:cs="Arial"/>
          <w:sz w:val="22"/>
          <w:vertAlign w:val="superscript"/>
        </w:rPr>
        <w:t xml:space="preserve"> </w:t>
      </w:r>
      <w:r w:rsidR="0071356E" w:rsidRPr="0071356E">
        <w:rPr>
          <w:rFonts w:ascii="Arial" w:hAnsi="Arial" w:cs="Arial"/>
          <w:sz w:val="22"/>
        </w:rPr>
        <w:t xml:space="preserve">Quick Charge </w:t>
      </w:r>
      <w:r w:rsidR="007234F0">
        <w:rPr>
          <w:rFonts w:ascii="Arial" w:hAnsi="Arial" w:cs="Arial"/>
          <w:sz w:val="22"/>
        </w:rPr>
        <w:t>bis 18 Watt</w:t>
      </w:r>
      <w:r>
        <w:rPr>
          <w:rFonts w:ascii="Arial" w:hAnsi="Arial" w:cs="Arial"/>
          <w:sz w:val="22"/>
        </w:rPr>
        <w:t xml:space="preserve"> und </w:t>
      </w:r>
      <w:r w:rsidRPr="00B918DE">
        <w:rPr>
          <w:rFonts w:ascii="Arial" w:hAnsi="Arial" w:cs="Arial"/>
          <w:sz w:val="22"/>
        </w:rPr>
        <w:t xml:space="preserve">Programmable Power Supply </w:t>
      </w:r>
      <w:r>
        <w:rPr>
          <w:rFonts w:ascii="Arial" w:hAnsi="Arial" w:cs="Arial"/>
          <w:sz w:val="22"/>
        </w:rPr>
        <w:t>(</w:t>
      </w:r>
      <w:r w:rsidRPr="00B918DE">
        <w:rPr>
          <w:rFonts w:ascii="Arial" w:hAnsi="Arial" w:cs="Arial"/>
          <w:sz w:val="22"/>
        </w:rPr>
        <w:t>PPS</w:t>
      </w:r>
      <w:r>
        <w:rPr>
          <w:rFonts w:ascii="Arial" w:hAnsi="Arial" w:cs="Arial"/>
          <w:sz w:val="22"/>
        </w:rPr>
        <w:t>)</w:t>
      </w:r>
      <w:r w:rsidRPr="00B918DE">
        <w:rPr>
          <w:rFonts w:ascii="Arial" w:hAnsi="Arial" w:cs="Arial"/>
          <w:sz w:val="22"/>
        </w:rPr>
        <w:t xml:space="preserve"> mit bis zu 5 A</w:t>
      </w:r>
      <w:r w:rsidR="00667F3A">
        <w:rPr>
          <w:rFonts w:ascii="Arial" w:hAnsi="Arial" w:cs="Arial"/>
          <w:sz w:val="22"/>
        </w:rPr>
        <w:t xml:space="preserve">. Ein intelligenter </w:t>
      </w:r>
      <w:r w:rsidR="00667F3A" w:rsidRPr="00667F3A">
        <w:rPr>
          <w:rFonts w:ascii="Arial" w:hAnsi="Arial" w:cs="Arial"/>
          <w:sz w:val="22"/>
        </w:rPr>
        <w:t xml:space="preserve">Chipsatz </w:t>
      </w:r>
      <w:r w:rsidR="00667F3A">
        <w:rPr>
          <w:rFonts w:ascii="Arial" w:hAnsi="Arial" w:cs="Arial"/>
          <w:sz w:val="22"/>
        </w:rPr>
        <w:t>schützt</w:t>
      </w:r>
      <w:r w:rsidR="00667F3A" w:rsidRPr="00667F3A">
        <w:rPr>
          <w:rFonts w:ascii="Arial" w:hAnsi="Arial" w:cs="Arial"/>
          <w:sz w:val="22"/>
        </w:rPr>
        <w:t xml:space="preserve"> gegen Überlastung, Überstrom </w:t>
      </w:r>
      <w:r w:rsidR="00667F3A">
        <w:rPr>
          <w:rFonts w:ascii="Arial" w:hAnsi="Arial" w:cs="Arial"/>
          <w:sz w:val="22"/>
        </w:rPr>
        <w:t>und</w:t>
      </w:r>
      <w:r w:rsidR="00667F3A" w:rsidRPr="00667F3A">
        <w:rPr>
          <w:rFonts w:ascii="Arial" w:hAnsi="Arial" w:cs="Arial"/>
          <w:sz w:val="22"/>
        </w:rPr>
        <w:t xml:space="preserve"> Kurzschlüsse</w:t>
      </w:r>
      <w:r w:rsidR="007234F0">
        <w:rPr>
          <w:rFonts w:ascii="Arial" w:hAnsi="Arial" w:cs="Arial"/>
          <w:sz w:val="22"/>
        </w:rPr>
        <w:t>, der Lader is</w:t>
      </w:r>
      <w:r w:rsidR="00667F3A">
        <w:rPr>
          <w:rFonts w:ascii="Arial" w:hAnsi="Arial" w:cs="Arial"/>
          <w:sz w:val="22"/>
        </w:rPr>
        <w:t xml:space="preserve">t temperaturgeschützt und </w:t>
      </w:r>
      <w:r w:rsidR="00667F3A" w:rsidRPr="00667F3A">
        <w:rPr>
          <w:rFonts w:ascii="Arial" w:hAnsi="Arial" w:cs="Arial"/>
          <w:sz w:val="22"/>
        </w:rPr>
        <w:t xml:space="preserve">passt den Strom exakt auf das zu ladende Gerät an. </w:t>
      </w:r>
      <w:r w:rsidR="00667F3A">
        <w:rPr>
          <w:rFonts w:ascii="Arial" w:hAnsi="Arial" w:cs="Arial"/>
          <w:sz w:val="22"/>
        </w:rPr>
        <w:t>Das</w:t>
      </w:r>
      <w:r w:rsidR="00667F3A" w:rsidRPr="00667F3A">
        <w:rPr>
          <w:rFonts w:ascii="Arial" w:hAnsi="Arial" w:cs="Arial"/>
          <w:sz w:val="22"/>
        </w:rPr>
        <w:t xml:space="preserve"> garantiert Effizienz, Qualität und Sicherheit im Ladezyklus</w:t>
      </w:r>
      <w:r w:rsidR="00667F3A">
        <w:rPr>
          <w:rFonts w:ascii="Arial" w:hAnsi="Arial" w:cs="Arial"/>
          <w:sz w:val="22"/>
        </w:rPr>
        <w:t xml:space="preserve"> </w:t>
      </w:r>
      <w:r w:rsidR="00667F3A" w:rsidRPr="00667F3A">
        <w:rPr>
          <w:rFonts w:ascii="Arial" w:hAnsi="Arial" w:cs="Arial"/>
          <w:sz w:val="22"/>
        </w:rPr>
        <w:t xml:space="preserve">und volle </w:t>
      </w:r>
      <w:r w:rsidR="00667F3A">
        <w:rPr>
          <w:rFonts w:ascii="Arial" w:hAnsi="Arial" w:cs="Arial"/>
          <w:sz w:val="22"/>
        </w:rPr>
        <w:t>P</w:t>
      </w:r>
      <w:r w:rsidR="00667F3A" w:rsidRPr="00667F3A">
        <w:rPr>
          <w:rFonts w:ascii="Arial" w:hAnsi="Arial" w:cs="Arial"/>
          <w:sz w:val="22"/>
        </w:rPr>
        <w:t>ower bei einer umso längeren Akku-Lebensdauer.</w:t>
      </w:r>
    </w:p>
    <w:p w14:paraId="4F2423A3" w14:textId="77777777" w:rsidR="0071356E" w:rsidRDefault="0071356E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407505C7" w14:textId="3C0F8A87" w:rsidR="0023389D" w:rsidRDefault="00D470E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2A2BE8">
        <w:rPr>
          <w:rFonts w:ascii="Arial" w:hAnsi="Arial" w:cs="Arial"/>
          <w:b/>
          <w:bCs/>
          <w:sz w:val="22"/>
          <w:szCs w:val="22"/>
        </w:rPr>
        <w:t xml:space="preserve">Art.-Nr. </w:t>
      </w:r>
      <w:r w:rsidR="0071356E" w:rsidRPr="0071356E">
        <w:rPr>
          <w:rFonts w:ascii="Arial" w:hAnsi="Arial" w:cs="Arial"/>
          <w:b/>
          <w:bCs/>
          <w:sz w:val="22"/>
          <w:szCs w:val="22"/>
        </w:rPr>
        <w:t>00201997</w:t>
      </w:r>
      <w:r w:rsidR="0071356E">
        <w:rPr>
          <w:rFonts w:ascii="Arial" w:hAnsi="Arial" w:cs="Arial"/>
          <w:b/>
          <w:bCs/>
          <w:sz w:val="22"/>
          <w:szCs w:val="22"/>
        </w:rPr>
        <w:t xml:space="preserve"> </w:t>
      </w:r>
      <w:r w:rsidR="0071356E" w:rsidRPr="0071356E">
        <w:rPr>
          <w:rFonts w:ascii="Arial" w:hAnsi="Arial" w:cs="Arial"/>
          <w:sz w:val="22"/>
          <w:szCs w:val="22"/>
        </w:rPr>
        <w:t>Schnellladegerät, 100 W</w:t>
      </w:r>
      <w:r w:rsidR="0071356E">
        <w:rPr>
          <w:rFonts w:ascii="Arial" w:hAnsi="Arial" w:cs="Arial"/>
          <w:sz w:val="22"/>
          <w:szCs w:val="22"/>
        </w:rPr>
        <w:t xml:space="preserve">, </w:t>
      </w:r>
      <w:r w:rsidR="0071356E" w:rsidRPr="0071356E">
        <w:rPr>
          <w:rFonts w:ascii="Arial" w:hAnsi="Arial" w:cs="Arial"/>
          <w:sz w:val="22"/>
          <w:szCs w:val="22"/>
        </w:rPr>
        <w:t xml:space="preserve">2x USB-C, 1x USB-A, </w:t>
      </w:r>
      <w:r w:rsidRPr="002A2BE8">
        <w:rPr>
          <w:rFonts w:ascii="Arial" w:hAnsi="Arial" w:cs="Arial"/>
          <w:sz w:val="22"/>
          <w:szCs w:val="22"/>
        </w:rPr>
        <w:t>UPE</w:t>
      </w:r>
      <w:r w:rsidRPr="002A2BE8">
        <w:rPr>
          <w:rFonts w:ascii="Arial" w:hAnsi="Arial" w:cs="Arial"/>
          <w:sz w:val="22"/>
          <w:szCs w:val="22"/>
          <w:vertAlign w:val="superscript"/>
        </w:rPr>
        <w:t>1</w:t>
      </w:r>
      <w:r w:rsidRPr="002A2BE8">
        <w:rPr>
          <w:rFonts w:ascii="Arial" w:hAnsi="Arial" w:cs="Arial"/>
          <w:sz w:val="22"/>
          <w:szCs w:val="22"/>
        </w:rPr>
        <w:t xml:space="preserve">: </w:t>
      </w:r>
      <w:r w:rsidR="0071356E">
        <w:rPr>
          <w:rFonts w:ascii="Arial" w:hAnsi="Arial" w:cs="Arial"/>
          <w:sz w:val="22"/>
          <w:szCs w:val="22"/>
        </w:rPr>
        <w:t>89</w:t>
      </w:r>
      <w:r w:rsidRPr="002A2BE8"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16"/>
          <w:vertAlign w:val="superscript"/>
        </w:rPr>
        <w:t xml:space="preserve">1 </w:t>
      </w:r>
      <w:r>
        <w:rPr>
          <w:rFonts w:ascii="Arial" w:hAnsi="Arial" w:cs="Arial"/>
          <w:sz w:val="16"/>
        </w:rPr>
        <w:t>Unverbindliche Preisempfehlung des Hersteller</w:t>
      </w:r>
      <w:r w:rsidR="00F31A2A">
        <w:rPr>
          <w:rFonts w:ascii="Arial" w:hAnsi="Arial" w:cs="Arial"/>
          <w:sz w:val="16"/>
        </w:rPr>
        <w:t>s</w:t>
      </w:r>
    </w:p>
    <w:p w14:paraId="646B7FFA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6E6D9E69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3C8E1DA1" w14:textId="77777777" w:rsidR="00644721" w:rsidRPr="00644721" w:rsidRDefault="0023389D" w:rsidP="00644721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81F7F">
        <w:rPr>
          <w:rFonts w:ascii="Arial" w:hAnsi="Arial" w:cs="Arial"/>
          <w:b/>
          <w:bCs/>
          <w:sz w:val="16"/>
          <w:szCs w:val="16"/>
        </w:rPr>
        <w:t>Über Hama</w:t>
      </w:r>
    </w:p>
    <w:p w14:paraId="331373BE" w14:textId="77777777" w:rsidR="00F44AFF" w:rsidRDefault="00644721" w:rsidP="00F44AF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32471D">
        <w:rPr>
          <w:rFonts w:ascii="Arial" w:hAnsi="Arial" w:cs="Arial"/>
          <w:sz w:val="16"/>
          <w:szCs w:val="16"/>
        </w:rPr>
        <w:t xml:space="preserve">1923 gegründet, </w:t>
      </w:r>
      <w:r>
        <w:rPr>
          <w:rFonts w:ascii="Arial" w:hAnsi="Arial" w:cs="Arial"/>
          <w:sz w:val="16"/>
          <w:szCs w:val="16"/>
        </w:rPr>
        <w:t>begleitet</w:t>
      </w:r>
      <w:r w:rsidRPr="0032471D">
        <w:rPr>
          <w:rFonts w:ascii="Arial" w:hAnsi="Arial" w:cs="Arial"/>
          <w:sz w:val="16"/>
          <w:szCs w:val="16"/>
        </w:rPr>
        <w:t xml:space="preserve"> Hama heute mit </w:t>
      </w:r>
      <w:r w:rsidR="00142067">
        <w:rPr>
          <w:rFonts w:ascii="Arial" w:hAnsi="Arial" w:cs="Arial"/>
          <w:sz w:val="16"/>
          <w:szCs w:val="16"/>
        </w:rPr>
        <w:t>zahlreichen</w:t>
      </w:r>
      <w:r w:rsidRPr="0032471D">
        <w:rPr>
          <w:rFonts w:ascii="Arial" w:hAnsi="Arial" w:cs="Arial"/>
          <w:sz w:val="16"/>
          <w:szCs w:val="16"/>
        </w:rPr>
        <w:t xml:space="preserve"> </w:t>
      </w:r>
      <w:r w:rsidR="00F44AFF">
        <w:rPr>
          <w:rFonts w:ascii="Arial" w:hAnsi="Arial" w:cs="Arial"/>
          <w:sz w:val="16"/>
          <w:szCs w:val="16"/>
        </w:rPr>
        <w:t>Zubehör-</w:t>
      </w:r>
      <w:r w:rsidRPr="0032471D">
        <w:rPr>
          <w:rFonts w:ascii="Arial" w:hAnsi="Arial" w:cs="Arial"/>
          <w:sz w:val="16"/>
          <w:szCs w:val="16"/>
        </w:rPr>
        <w:t>Produkten</w:t>
      </w:r>
      <w:r w:rsidRPr="00644721">
        <w:rPr>
          <w:rFonts w:ascii="Arial" w:hAnsi="Arial" w:cs="Arial"/>
          <w:sz w:val="16"/>
          <w:szCs w:val="16"/>
        </w:rPr>
        <w:t xml:space="preserve"> täglich Menschen in allen Lebenslagen. Ob </w:t>
      </w:r>
      <w:r>
        <w:rPr>
          <w:rFonts w:ascii="Arial" w:hAnsi="Arial" w:cs="Arial"/>
          <w:sz w:val="16"/>
          <w:szCs w:val="16"/>
        </w:rPr>
        <w:t>Smartphone</w:t>
      </w:r>
      <w:r w:rsidRPr="00644721">
        <w:rPr>
          <w:rFonts w:ascii="Arial" w:hAnsi="Arial" w:cs="Arial"/>
          <w:sz w:val="16"/>
          <w:szCs w:val="16"/>
        </w:rPr>
        <w:t>, Smart Home, Smartwatch, TV, Audio</w:t>
      </w:r>
      <w:r>
        <w:rPr>
          <w:rFonts w:ascii="Arial" w:hAnsi="Arial" w:cs="Arial"/>
          <w:sz w:val="16"/>
          <w:szCs w:val="16"/>
        </w:rPr>
        <w:t>,</w:t>
      </w:r>
      <w:r w:rsidRPr="00644721">
        <w:rPr>
          <w:rFonts w:ascii="Arial" w:hAnsi="Arial" w:cs="Arial"/>
          <w:sz w:val="16"/>
          <w:szCs w:val="16"/>
        </w:rPr>
        <w:t xml:space="preserve"> Computer</w:t>
      </w:r>
      <w:r>
        <w:rPr>
          <w:rFonts w:ascii="Arial" w:hAnsi="Arial" w:cs="Arial"/>
          <w:sz w:val="16"/>
          <w:szCs w:val="16"/>
        </w:rPr>
        <w:t xml:space="preserve"> oder Foto</w:t>
      </w:r>
      <w:r w:rsidRPr="00644721">
        <w:rPr>
          <w:rFonts w:ascii="Arial" w:hAnsi="Arial" w:cs="Arial"/>
          <w:sz w:val="16"/>
          <w:szCs w:val="16"/>
        </w:rPr>
        <w:t xml:space="preserve">: Jedes Produkt überzeugt durch hohe Qualität, ansprechendes Design </w:t>
      </w:r>
      <w:r>
        <w:rPr>
          <w:rFonts w:ascii="Arial" w:hAnsi="Arial" w:cs="Arial"/>
          <w:sz w:val="16"/>
          <w:szCs w:val="16"/>
        </w:rPr>
        <w:t>und</w:t>
      </w:r>
      <w:r w:rsidRPr="00644721">
        <w:rPr>
          <w:rFonts w:ascii="Arial" w:hAnsi="Arial" w:cs="Arial"/>
          <w:sz w:val="16"/>
          <w:szCs w:val="16"/>
        </w:rPr>
        <w:t xml:space="preserve"> innovative Funktionen. </w:t>
      </w:r>
      <w:r w:rsidR="00F44AFF">
        <w:rPr>
          <w:rFonts w:ascii="Arial" w:hAnsi="Arial" w:cs="Arial"/>
          <w:sz w:val="16"/>
          <w:szCs w:val="16"/>
        </w:rPr>
        <w:t xml:space="preserve">Am deutschen Stammsitz im bayerischen Monheim arbeiten 1500, weltweit rund 2500 Beschäftigte. Mit 19 ausländischen Standorten und zahlreichen Handelsvertretungen ist Hama weltweit präsent. </w:t>
      </w:r>
    </w:p>
    <w:p w14:paraId="0C4C1A17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Mehr Infos unter </w:t>
      </w:r>
      <w:hyperlink r:id="rId10" w:history="1">
        <w:r w:rsidRPr="0088504D">
          <w:rPr>
            <w:rStyle w:val="Hyperlink"/>
            <w:rFonts w:ascii="Arial" w:hAnsi="Arial" w:cs="Arial"/>
            <w:color w:val="0070C0"/>
            <w:sz w:val="16"/>
            <w:szCs w:val="16"/>
          </w:rPr>
          <w:t>www.hama.com</w:t>
        </w:r>
      </w:hyperlink>
      <w:r w:rsidRPr="0088504D">
        <w:rPr>
          <w:rFonts w:ascii="Arial" w:hAnsi="Arial" w:cs="Arial"/>
          <w:color w:val="0070C0"/>
          <w:sz w:val="16"/>
          <w:szCs w:val="16"/>
        </w:rPr>
        <w:t xml:space="preserve"> </w:t>
      </w:r>
    </w:p>
    <w:p w14:paraId="5E91A491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644721" w:rsidRPr="0032471D" w:rsidSect="003474F1">
      <w:headerReference w:type="default" r:id="rId11"/>
      <w:footerReference w:type="default" r:id="rId12"/>
      <w:pgSz w:w="11906" w:h="16838" w:code="9"/>
      <w:pgMar w:top="1843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49304" w14:textId="77777777" w:rsidR="0071356E" w:rsidRDefault="0071356E">
      <w:r>
        <w:separator/>
      </w:r>
    </w:p>
  </w:endnote>
  <w:endnote w:type="continuationSeparator" w:id="0">
    <w:p w14:paraId="4B0ADB3F" w14:textId="77777777" w:rsidR="0071356E" w:rsidRDefault="0071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AEBF8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457B597E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6FB53" w14:textId="77777777" w:rsidR="0071356E" w:rsidRDefault="0071356E">
      <w:r>
        <w:separator/>
      </w:r>
    </w:p>
  </w:footnote>
  <w:footnote w:type="continuationSeparator" w:id="0">
    <w:p w14:paraId="0CD8864F" w14:textId="77777777" w:rsidR="0071356E" w:rsidRDefault="00713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2CB96491" w14:textId="77777777" w:rsidTr="00955EF4">
      <w:trPr>
        <w:trHeight w:val="13457"/>
      </w:trPr>
      <w:tc>
        <w:tcPr>
          <w:tcW w:w="236" w:type="dxa"/>
        </w:tcPr>
        <w:p w14:paraId="13F15793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364E68B8" wp14:editId="79143C53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5975985</wp:posOffset>
                    </wp:positionV>
                    <wp:extent cx="2194560" cy="299466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4560" cy="2994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787137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679C1CCD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6B09CBCC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71DC3D74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292E7E28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77AA9779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66820014" w14:textId="77777777" w:rsidR="00196929" w:rsidRPr="00F01B35" w:rsidRDefault="00643504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2449FAAD" w14:textId="77777777" w:rsidR="00C7758C" w:rsidRPr="00F01B35" w:rsidRDefault="00643504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4522788B" w14:textId="77777777" w:rsidR="00196929" w:rsidRPr="00F01B35" w:rsidRDefault="00643504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56774117" w14:textId="77777777" w:rsidR="00F01B35" w:rsidRPr="00A533F8" w:rsidRDefault="00643504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3808EBF8" w14:textId="77777777" w:rsidR="00196929" w:rsidRPr="0088504D" w:rsidRDefault="00643504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  <w:r w:rsidR="00205CA2"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br/>
                                </w:r>
                                <w:hyperlink r:id="rId6" w:history="1">
                                  <w:r w:rsidR="00205CA2" w:rsidRPr="0088504D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16"/>
                                      <w:lang w:val="en-US"/>
                                    </w:rPr>
                                    <w:t>https://www.tiktok.com/@hama_deutschland</w:t>
                                  </w:r>
                                </w:hyperlink>
                              </w:p>
                              <w:p w14:paraId="4951500D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4F78DD16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6AC67114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59ECEF2B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71A03BD4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2B2433D8" w14:textId="77777777" w:rsidR="00196929" w:rsidRPr="00A533F8" w:rsidRDefault="00643504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26E5BAD0" w14:textId="77777777" w:rsidR="00196929" w:rsidRPr="00A533F8" w:rsidRDefault="00643504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563C9321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6CE54375" w14:textId="77777777" w:rsidR="00196929" w:rsidRPr="00A533F8" w:rsidRDefault="00643504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3259E3FA" w14:textId="77777777" w:rsidR="00196929" w:rsidRPr="00A533F8" w:rsidRDefault="00643504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10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3D8BCD0E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1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374666C1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4E68B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-3.1pt;margin-top:470.55pt;width:172.8pt;height:23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" stroked="f">
                    <v:textbox>
                      <w:txbxContent>
                        <w:p w14:paraId="40787137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679C1CCD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6B09CBCC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71DC3D74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292E7E28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77AA9779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66820014" w14:textId="77777777" w:rsidR="00196929" w:rsidRPr="00F01B35" w:rsidRDefault="00643504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2449FAAD" w14:textId="77777777" w:rsidR="00C7758C" w:rsidRPr="00F01B35" w:rsidRDefault="00643504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3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4522788B" w14:textId="77777777" w:rsidR="00196929" w:rsidRPr="00F01B35" w:rsidRDefault="00643504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4" w:history="1">
                            <w:r w:rsidR="00196929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www.facebook.com/Hama.Germany</w:t>
                            </w:r>
                          </w:hyperlink>
                        </w:p>
                        <w:p w14:paraId="56774117" w14:textId="77777777" w:rsidR="00F01B35" w:rsidRPr="00A533F8" w:rsidRDefault="00643504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5" w:tgtFrame="_blank" w:tooltip="https://www.xing.com/pages/hamagmbh-cokg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https://www.xing.com/pages/hamagmbh-cokg</w:t>
                            </w:r>
                          </w:hyperlink>
                        </w:p>
                        <w:p w14:paraId="3808EBF8" w14:textId="77777777" w:rsidR="00196929" w:rsidRPr="0088504D" w:rsidRDefault="00643504" w:rsidP="00F01B35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lang w:val="en-US"/>
                            </w:rPr>
                          </w:pPr>
                          <w:hyperlink r:id="rId16" w:tgtFrame="_blank" w:tooltip="https://www.linkedin.com/company/hama-deutschland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https://www.linkedin.com/company/hama-deutschland</w:t>
                            </w:r>
                          </w:hyperlink>
                          <w:r w:rsidR="00205CA2"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br/>
                          </w:r>
                          <w:hyperlink r:id="rId17" w:history="1">
                            <w:r w:rsidR="00205CA2" w:rsidRPr="0088504D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https://www.tiktok.com/@hama_deutschland</w:t>
                            </w:r>
                          </w:hyperlink>
                        </w:p>
                        <w:p w14:paraId="4951500D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4F78DD16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6AC67114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59ECEF2B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71A03BD4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2B2433D8" w14:textId="77777777" w:rsidR="00196929" w:rsidRPr="00A533F8" w:rsidRDefault="00643504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8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presse@hama.de</w:t>
                            </w:r>
                          </w:hyperlink>
                        </w:p>
                        <w:p w14:paraId="26E5BAD0" w14:textId="77777777" w:rsidR="00196929" w:rsidRPr="00A533F8" w:rsidRDefault="00643504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9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US"/>
                              </w:rPr>
                              <w:t>www.hama.de/presse</w:t>
                            </w:r>
                          </w:hyperlink>
                        </w:p>
                        <w:p w14:paraId="563C9321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6CE54375" w14:textId="77777777" w:rsidR="00196929" w:rsidRPr="00A533F8" w:rsidRDefault="00643504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20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3259E3FA" w14:textId="77777777" w:rsidR="00196929" w:rsidRPr="00A533F8" w:rsidRDefault="00643504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2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3D8BCD0E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22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374666C1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F53D110" w14:textId="77777777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185B220F" wp14:editId="7B364E1F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339556327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2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D5FEFB3" wp14:editId="147B8A5C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7A5B880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1BA3E13E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7904B9B9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4555E2DF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0AED57D0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4E4E6F06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32061651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</w:p>
                        <w:p w14:paraId="2E92F2CD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56795FFD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09644BA0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5FEFB3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" filled="f" stroked="f">
              <v:textbox>
                <w:txbxContent>
                  <w:p w14:paraId="27A5B880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1BA3E13E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7904B9B9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4555E2DF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0AED57D0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4E4E6F06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32061651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</w:p>
                  <w:p w14:paraId="2E92F2CD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56795FFD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09644BA0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2D882A1B" w14:textId="77777777" w:rsidR="00196929" w:rsidRDefault="007550B7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77A74A" wp14:editId="2359A0BE">
              <wp:simplePos x="0" y="0"/>
              <wp:positionH relativeFrom="column">
                <wp:posOffset>-93980</wp:posOffset>
              </wp:positionH>
              <wp:positionV relativeFrom="paragraph">
                <wp:posOffset>294005</wp:posOffset>
              </wp:positionV>
              <wp:extent cx="3492500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25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6ECBC84" w14:textId="77777777" w:rsidR="007550B7" w:rsidRPr="00C26B67" w:rsidRDefault="007550B7" w:rsidP="007550B7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 xml:space="preserve">Hama: </w:t>
                          </w:r>
                          <w:r w:rsidRPr="00A633EC"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 xml:space="preserve">Halle 4.2, </w:t>
                          </w:r>
                          <w:r w:rsidRPr="007550B7">
                            <w:rPr>
                              <w:rFonts w:ascii="Arial" w:hAnsi="Arial" w:cs="Arial"/>
                              <w:b/>
                              <w:color w:val="FF0000"/>
                              <w:sz w:val="22"/>
                            </w:rPr>
                            <w:t>Stand-Nr. 101</w:t>
                          </w:r>
                        </w:p>
                        <w:p w14:paraId="0308FA89" w14:textId="77777777" w:rsidR="00CA6C33" w:rsidRPr="00C26B67" w:rsidRDefault="00CA6C33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7A74A" id="Textfeld 5" o:spid="_x0000_s1028" type="#_x0000_t202" style="position:absolute;margin-left:-7.4pt;margin-top:23.15pt;width:27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" filled="f" stroked="f">
              <v:textbox>
                <w:txbxContent>
                  <w:p w14:paraId="46ECBC84" w14:textId="77777777" w:rsidR="007550B7" w:rsidRPr="00C26B67" w:rsidRDefault="007550B7" w:rsidP="007550B7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 xml:space="preserve">Hama: </w:t>
                    </w:r>
                    <w:r w:rsidRPr="00A633EC">
                      <w:rPr>
                        <w:rFonts w:ascii="Arial" w:hAnsi="Arial" w:cs="Arial"/>
                        <w:b/>
                        <w:sz w:val="22"/>
                      </w:rPr>
                      <w:t xml:space="preserve">Halle 4.2, </w:t>
                    </w:r>
                    <w:r w:rsidRPr="007550B7">
                      <w:rPr>
                        <w:rFonts w:ascii="Arial" w:hAnsi="Arial" w:cs="Arial"/>
                        <w:b/>
                        <w:color w:val="FF0000"/>
                        <w:sz w:val="22"/>
                      </w:rPr>
                      <w:t>Stand-Nr. 101</w:t>
                    </w:r>
                  </w:p>
                  <w:p w14:paraId="0308FA89" w14:textId="77777777" w:rsidR="00CA6C33" w:rsidRPr="00C26B67" w:rsidRDefault="00CA6C33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5BC418BC" w14:textId="77777777" w:rsidR="00196929" w:rsidRDefault="00196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6E"/>
    <w:rsid w:val="00026E9D"/>
    <w:rsid w:val="00037D9C"/>
    <w:rsid w:val="000473F5"/>
    <w:rsid w:val="0005408D"/>
    <w:rsid w:val="00054658"/>
    <w:rsid w:val="000576AB"/>
    <w:rsid w:val="00081056"/>
    <w:rsid w:val="0008774E"/>
    <w:rsid w:val="000974A6"/>
    <w:rsid w:val="000B2BF2"/>
    <w:rsid w:val="000C40D5"/>
    <w:rsid w:val="000E0961"/>
    <w:rsid w:val="000E62AB"/>
    <w:rsid w:val="000F1476"/>
    <w:rsid w:val="000F222A"/>
    <w:rsid w:val="001040A4"/>
    <w:rsid w:val="00123F0C"/>
    <w:rsid w:val="00124036"/>
    <w:rsid w:val="00124218"/>
    <w:rsid w:val="00142067"/>
    <w:rsid w:val="00144AF3"/>
    <w:rsid w:val="00160C30"/>
    <w:rsid w:val="00182C54"/>
    <w:rsid w:val="00196929"/>
    <w:rsid w:val="001A3FB8"/>
    <w:rsid w:val="001D5965"/>
    <w:rsid w:val="00200B7E"/>
    <w:rsid w:val="002054EF"/>
    <w:rsid w:val="00205CA2"/>
    <w:rsid w:val="0023389D"/>
    <w:rsid w:val="00244FC8"/>
    <w:rsid w:val="00263F45"/>
    <w:rsid w:val="002B1012"/>
    <w:rsid w:val="002C10FD"/>
    <w:rsid w:val="002D158E"/>
    <w:rsid w:val="002F681C"/>
    <w:rsid w:val="0030207A"/>
    <w:rsid w:val="00314859"/>
    <w:rsid w:val="00323ED8"/>
    <w:rsid w:val="0032471D"/>
    <w:rsid w:val="003472F9"/>
    <w:rsid w:val="003474F1"/>
    <w:rsid w:val="00362D96"/>
    <w:rsid w:val="003A3938"/>
    <w:rsid w:val="003D4716"/>
    <w:rsid w:val="00441841"/>
    <w:rsid w:val="00441939"/>
    <w:rsid w:val="00441D31"/>
    <w:rsid w:val="00456043"/>
    <w:rsid w:val="00477899"/>
    <w:rsid w:val="00481582"/>
    <w:rsid w:val="00490B3B"/>
    <w:rsid w:val="004A7986"/>
    <w:rsid w:val="004D454B"/>
    <w:rsid w:val="004E28B6"/>
    <w:rsid w:val="004F2C5F"/>
    <w:rsid w:val="004F4469"/>
    <w:rsid w:val="004F663E"/>
    <w:rsid w:val="00524706"/>
    <w:rsid w:val="00526F1A"/>
    <w:rsid w:val="00534FCA"/>
    <w:rsid w:val="005449EB"/>
    <w:rsid w:val="00576A50"/>
    <w:rsid w:val="00580909"/>
    <w:rsid w:val="00597F83"/>
    <w:rsid w:val="005A10B4"/>
    <w:rsid w:val="005C5620"/>
    <w:rsid w:val="005D59AB"/>
    <w:rsid w:val="00612937"/>
    <w:rsid w:val="00615759"/>
    <w:rsid w:val="00615B6B"/>
    <w:rsid w:val="0062495E"/>
    <w:rsid w:val="00643504"/>
    <w:rsid w:val="00644721"/>
    <w:rsid w:val="0065464A"/>
    <w:rsid w:val="00666694"/>
    <w:rsid w:val="00667F3A"/>
    <w:rsid w:val="006807B5"/>
    <w:rsid w:val="00697D83"/>
    <w:rsid w:val="00697E67"/>
    <w:rsid w:val="006A4687"/>
    <w:rsid w:val="006D1508"/>
    <w:rsid w:val="006E7AA6"/>
    <w:rsid w:val="00712C16"/>
    <w:rsid w:val="0071356E"/>
    <w:rsid w:val="007145D5"/>
    <w:rsid w:val="007232EC"/>
    <w:rsid w:val="007234F0"/>
    <w:rsid w:val="00731F70"/>
    <w:rsid w:val="007550B7"/>
    <w:rsid w:val="00761FD3"/>
    <w:rsid w:val="00772F37"/>
    <w:rsid w:val="007B739E"/>
    <w:rsid w:val="007D406F"/>
    <w:rsid w:val="007E631A"/>
    <w:rsid w:val="007E644C"/>
    <w:rsid w:val="00817AC7"/>
    <w:rsid w:val="00820CF7"/>
    <w:rsid w:val="00840344"/>
    <w:rsid w:val="008536D1"/>
    <w:rsid w:val="00881F7F"/>
    <w:rsid w:val="0088504D"/>
    <w:rsid w:val="008C12F1"/>
    <w:rsid w:val="008C310B"/>
    <w:rsid w:val="00913839"/>
    <w:rsid w:val="00936680"/>
    <w:rsid w:val="00942A91"/>
    <w:rsid w:val="00955EF4"/>
    <w:rsid w:val="009629FB"/>
    <w:rsid w:val="009649B1"/>
    <w:rsid w:val="00992971"/>
    <w:rsid w:val="0099602D"/>
    <w:rsid w:val="00997CDB"/>
    <w:rsid w:val="009C3CBA"/>
    <w:rsid w:val="009E6987"/>
    <w:rsid w:val="009F78B6"/>
    <w:rsid w:val="00A22683"/>
    <w:rsid w:val="00A4790B"/>
    <w:rsid w:val="00A518CD"/>
    <w:rsid w:val="00A533F8"/>
    <w:rsid w:val="00A551A5"/>
    <w:rsid w:val="00A70C2E"/>
    <w:rsid w:val="00A97427"/>
    <w:rsid w:val="00AA4020"/>
    <w:rsid w:val="00AB2D7A"/>
    <w:rsid w:val="00AC7B44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62F58"/>
    <w:rsid w:val="00B76167"/>
    <w:rsid w:val="00B775EF"/>
    <w:rsid w:val="00B80B5E"/>
    <w:rsid w:val="00B918DE"/>
    <w:rsid w:val="00BA1BF5"/>
    <w:rsid w:val="00BA2FAB"/>
    <w:rsid w:val="00BA34B2"/>
    <w:rsid w:val="00BB0E81"/>
    <w:rsid w:val="00BF1C6C"/>
    <w:rsid w:val="00C229E6"/>
    <w:rsid w:val="00C275BF"/>
    <w:rsid w:val="00C33C1D"/>
    <w:rsid w:val="00C344EC"/>
    <w:rsid w:val="00C7758C"/>
    <w:rsid w:val="00C80C3E"/>
    <w:rsid w:val="00C8343E"/>
    <w:rsid w:val="00C86078"/>
    <w:rsid w:val="00CA6C33"/>
    <w:rsid w:val="00CD256C"/>
    <w:rsid w:val="00CD5836"/>
    <w:rsid w:val="00CD7214"/>
    <w:rsid w:val="00CE7FE4"/>
    <w:rsid w:val="00CF768B"/>
    <w:rsid w:val="00D326D5"/>
    <w:rsid w:val="00D470EF"/>
    <w:rsid w:val="00D506EF"/>
    <w:rsid w:val="00D60FF1"/>
    <w:rsid w:val="00D61860"/>
    <w:rsid w:val="00D63DA6"/>
    <w:rsid w:val="00D87B7B"/>
    <w:rsid w:val="00DA3115"/>
    <w:rsid w:val="00DC2949"/>
    <w:rsid w:val="00DF58CC"/>
    <w:rsid w:val="00E24DBB"/>
    <w:rsid w:val="00E265BA"/>
    <w:rsid w:val="00E430D7"/>
    <w:rsid w:val="00E75827"/>
    <w:rsid w:val="00E76025"/>
    <w:rsid w:val="00E9428D"/>
    <w:rsid w:val="00EC7412"/>
    <w:rsid w:val="00EF76A0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337F"/>
    <w:rsid w:val="00F90B77"/>
    <w:rsid w:val="00F90D9D"/>
    <w:rsid w:val="00FB0CB8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36C3F85"/>
  <w15:chartTrackingRefBased/>
  <w15:docId w15:val="{602A0D4A-247C-4785-A40F-EAE4B8A6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hama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presse" TargetMode="External"/><Relationship Id="rId13" Type="http://schemas.openxmlformats.org/officeDocument/2006/relationships/hyperlink" Target="http://www.instagram.com/hama_deutschland" TargetMode="External"/><Relationship Id="rId18" Type="http://schemas.openxmlformats.org/officeDocument/2006/relationships/hyperlink" Target="mailto:presse@hama.de" TargetMode="External"/><Relationship Id="rId3" Type="http://schemas.openxmlformats.org/officeDocument/2006/relationships/hyperlink" Target="http://www.facebook.com/Hama.Germany" TargetMode="External"/><Relationship Id="rId21" Type="http://schemas.openxmlformats.org/officeDocument/2006/relationships/hyperlink" Target="http://twitter.com/hama_zubehoer" TargetMode="External"/><Relationship Id="rId7" Type="http://schemas.openxmlformats.org/officeDocument/2006/relationships/hyperlink" Target="mailto:presse@hama.de" TargetMode="External"/><Relationship Id="rId12" Type="http://schemas.openxmlformats.org/officeDocument/2006/relationships/hyperlink" Target="http://www.hama.de/" TargetMode="External"/><Relationship Id="rId17" Type="http://schemas.openxmlformats.org/officeDocument/2006/relationships/hyperlink" Target="https://www.tiktok.com/@hama_deutschland" TargetMode="External"/><Relationship Id="rId2" Type="http://schemas.openxmlformats.org/officeDocument/2006/relationships/hyperlink" Target="http://www.instagram.com/hama_deutschland" TargetMode="External"/><Relationship Id="rId16" Type="http://schemas.openxmlformats.org/officeDocument/2006/relationships/hyperlink" Target="https://www.linkedin.com/company/hama-deutschland" TargetMode="External"/><Relationship Id="rId20" Type="http://schemas.openxmlformats.org/officeDocument/2006/relationships/hyperlink" Target="http://www.hama.de/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https://www.tiktok.com/@hama_deutschland" TargetMode="External"/><Relationship Id="rId11" Type="http://schemas.openxmlformats.org/officeDocument/2006/relationships/hyperlink" Target="http://www.facebook.com/Hama.Germany" TargetMode="External"/><Relationship Id="rId5" Type="http://schemas.openxmlformats.org/officeDocument/2006/relationships/hyperlink" Target="https://www.linkedin.com/company/hama-deutschland" TargetMode="External"/><Relationship Id="rId15" Type="http://schemas.openxmlformats.org/officeDocument/2006/relationships/hyperlink" Target="https://www.xing.com/pages/hamagmbh-cokg" TargetMode="External"/><Relationship Id="rId23" Type="http://schemas.openxmlformats.org/officeDocument/2006/relationships/image" Target="media/image3.emf"/><Relationship Id="rId10" Type="http://schemas.openxmlformats.org/officeDocument/2006/relationships/hyperlink" Target="http://twitter.com/hama_zubehoer" TargetMode="External"/><Relationship Id="rId19" Type="http://schemas.openxmlformats.org/officeDocument/2006/relationships/hyperlink" Target="http://www.hama.de/presse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://www.facebook.com/Hama.Germany" TargetMode="External"/><Relationship Id="rId22" Type="http://schemas.openxmlformats.org/officeDocument/2006/relationships/hyperlink" Target="http://www.facebook.com/Hama.German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are\Presseformular_IFA_DE_2024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Presseformular_IFA_DE_2024.dotx</Template>
  <TotalTime>0</TotalTime>
  <Pages>1</Pages>
  <Words>201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1556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Uhlschmidt Susanne</dc:creator>
  <cp:keywords/>
  <cp:lastModifiedBy>Uhlschmidt Susanne</cp:lastModifiedBy>
  <cp:revision>8</cp:revision>
  <cp:lastPrinted>2018-11-20T09:27:00Z</cp:lastPrinted>
  <dcterms:created xsi:type="dcterms:W3CDTF">2024-08-14T13:37:00Z</dcterms:created>
  <dcterms:modified xsi:type="dcterms:W3CDTF">2024-08-19T06:56:00Z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