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473E4CDC" w14:textId="13C19A41" w:rsidR="00D470EF" w:rsidRDefault="00FF48E3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  <w:u w:val="single"/>
        </w:rPr>
        <w:t>Kamera überträgt Bild und Ton</w:t>
      </w:r>
    </w:p>
    <w:p w14:paraId="3C176539" w14:textId="77777777" w:rsidR="00D470EF" w:rsidRPr="0080771E" w:rsidRDefault="00D470EF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68930941" w14:textId="5125E4E5" w:rsidR="00D470EF" w:rsidRDefault="00DC3D58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Outdoor-Kamera mit Gegensprechfunktion</w:t>
      </w:r>
    </w:p>
    <w:p w14:paraId="7EF5E3DA" w14:textId="3DD237CC" w:rsidR="00EF62B1" w:rsidRDefault="00DC3D58" w:rsidP="00EF62B1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br/>
      </w:r>
      <w:r w:rsidR="0027751C">
        <w:rPr>
          <w:rFonts w:ascii="Arial" w:hAnsi="Arial" w:cs="Arial"/>
          <w:sz w:val="22"/>
        </w:rPr>
        <w:t xml:space="preserve">Die neue Überwachungskamera von Hama </w:t>
      </w:r>
      <w:r w:rsidR="00EF62B1">
        <w:rPr>
          <w:rFonts w:ascii="Arial" w:hAnsi="Arial" w:cs="Arial"/>
          <w:sz w:val="22"/>
        </w:rPr>
        <w:t xml:space="preserve">ist mehr als nur </w:t>
      </w:r>
      <w:r w:rsidR="006251CB">
        <w:rPr>
          <w:rFonts w:ascii="Arial" w:hAnsi="Arial" w:cs="Arial"/>
          <w:sz w:val="22"/>
        </w:rPr>
        <w:t xml:space="preserve">zuverlässiger </w:t>
      </w:r>
      <w:r w:rsidR="00EF62B1">
        <w:rPr>
          <w:rFonts w:ascii="Arial" w:hAnsi="Arial" w:cs="Arial"/>
          <w:sz w:val="22"/>
        </w:rPr>
        <w:t xml:space="preserve">Bilderlieferant. </w:t>
      </w:r>
      <w:r w:rsidR="0027751C">
        <w:rPr>
          <w:rFonts w:ascii="Arial" w:hAnsi="Arial" w:cs="Arial"/>
          <w:sz w:val="22"/>
        </w:rPr>
        <w:t>Da</w:t>
      </w:r>
      <w:r w:rsidR="00EF62B1">
        <w:rPr>
          <w:rFonts w:ascii="Arial" w:hAnsi="Arial" w:cs="Arial"/>
          <w:sz w:val="22"/>
        </w:rPr>
        <w:t>s</w:t>
      </w:r>
      <w:r w:rsidR="0027751C">
        <w:rPr>
          <w:rFonts w:ascii="Arial" w:hAnsi="Arial" w:cs="Arial"/>
          <w:sz w:val="22"/>
        </w:rPr>
        <w:t xml:space="preserve"> smarte WLAN-Modell </w:t>
      </w:r>
      <w:r w:rsidR="00EF62B1">
        <w:rPr>
          <w:rFonts w:ascii="Arial" w:hAnsi="Arial" w:cs="Arial"/>
          <w:sz w:val="22"/>
        </w:rPr>
        <w:t>für den Innen</w:t>
      </w:r>
      <w:r w:rsidR="006251CB">
        <w:rPr>
          <w:rFonts w:ascii="Arial" w:hAnsi="Arial" w:cs="Arial"/>
          <w:sz w:val="22"/>
        </w:rPr>
        <w:t>-</w:t>
      </w:r>
      <w:r w:rsidR="00EF62B1">
        <w:rPr>
          <w:rFonts w:ascii="Arial" w:hAnsi="Arial" w:cs="Arial"/>
          <w:sz w:val="22"/>
        </w:rPr>
        <w:t xml:space="preserve"> und Außenbereich </w:t>
      </w:r>
      <w:r w:rsidR="00D2137F">
        <w:rPr>
          <w:rFonts w:ascii="Arial" w:hAnsi="Arial" w:cs="Arial"/>
          <w:sz w:val="22"/>
        </w:rPr>
        <w:t xml:space="preserve">ist mit </w:t>
      </w:r>
      <w:r w:rsidR="00515566">
        <w:rPr>
          <w:rFonts w:ascii="Arial" w:hAnsi="Arial" w:cs="Arial"/>
          <w:sz w:val="22"/>
        </w:rPr>
        <w:t>Infrarot-</w:t>
      </w:r>
      <w:r w:rsidR="00EF62B1">
        <w:rPr>
          <w:rFonts w:ascii="Arial" w:hAnsi="Arial" w:cs="Arial"/>
          <w:sz w:val="22"/>
        </w:rPr>
        <w:t>Nachtsichtfunktion, Bewegungs</w:t>
      </w:r>
      <w:r w:rsidR="00D2137F">
        <w:rPr>
          <w:rFonts w:ascii="Arial" w:hAnsi="Arial" w:cs="Arial"/>
          <w:sz w:val="22"/>
        </w:rPr>
        <w:t xml:space="preserve">melder, Geräuscherkennung sowie </w:t>
      </w:r>
      <w:r w:rsidR="00EF62B1">
        <w:rPr>
          <w:rFonts w:ascii="Arial" w:hAnsi="Arial" w:cs="Arial"/>
          <w:sz w:val="22"/>
        </w:rPr>
        <w:t>Mikrofon und Lautsprecher</w:t>
      </w:r>
      <w:r w:rsidR="00D2137F">
        <w:rPr>
          <w:rFonts w:ascii="Arial" w:hAnsi="Arial" w:cs="Arial"/>
          <w:sz w:val="22"/>
        </w:rPr>
        <w:t xml:space="preserve"> ausgestattet</w:t>
      </w:r>
      <w:r w:rsidR="00EF62B1">
        <w:rPr>
          <w:rFonts w:ascii="Arial" w:hAnsi="Arial" w:cs="Arial"/>
          <w:sz w:val="22"/>
        </w:rPr>
        <w:t xml:space="preserve">, die als Gegensprechanlage genutzt werden </w:t>
      </w:r>
      <w:r w:rsidR="00D2137F">
        <w:rPr>
          <w:rFonts w:ascii="Arial" w:hAnsi="Arial" w:cs="Arial"/>
          <w:sz w:val="22"/>
        </w:rPr>
        <w:t>können</w:t>
      </w:r>
      <w:r w:rsidR="00EF62B1">
        <w:rPr>
          <w:rFonts w:ascii="Arial" w:hAnsi="Arial" w:cs="Arial"/>
          <w:sz w:val="22"/>
        </w:rPr>
        <w:t>, wenn es an der Haustür klingelt.</w:t>
      </w:r>
    </w:p>
    <w:p w14:paraId="53969903" w14:textId="77777777" w:rsidR="00EF62B1" w:rsidRDefault="00EF62B1" w:rsidP="00EF62B1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3CD71691" w14:textId="2A37CDC6" w:rsidR="00CE4C77" w:rsidRDefault="00CE4C77" w:rsidP="00EF62B1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9DDDB7A" wp14:editId="71E90E30">
            <wp:simplePos x="0" y="0"/>
            <wp:positionH relativeFrom="column">
              <wp:posOffset>4445</wp:posOffset>
            </wp:positionH>
            <wp:positionV relativeFrom="paragraph">
              <wp:posOffset>4445</wp:posOffset>
            </wp:positionV>
            <wp:extent cx="1557376" cy="1390650"/>
            <wp:effectExtent l="0" t="0" r="5080" b="0"/>
            <wp:wrapSquare wrapText="bothSides"/>
            <wp:docPr id="2078739087" name="Grafik 1" descr="Alles im Blick: Hama WLAN-Kamera Outdoor, 1766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8739087" name="Grafik 1" descr="Alles im Blick: Hama WLAN-Kamera Outdoor, 17664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7376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7156A">
        <w:rPr>
          <w:rFonts w:ascii="Arial" w:hAnsi="Arial" w:cs="Arial"/>
          <w:sz w:val="22"/>
        </w:rPr>
        <w:t xml:space="preserve">Überwachungskameras vermitteln das Gefühl von Sicherheit. Das neue, smarte Hama-Modell mit 110°-Weitwinkel-Linse liefert gestochen scharfe Bilder in Full-HD-Qualität. In Verbindung mit der Hama Smart-Home-App hat </w:t>
      </w:r>
      <w:r w:rsidR="00691FCA">
        <w:rPr>
          <w:rFonts w:ascii="Arial" w:hAnsi="Arial" w:cs="Arial"/>
          <w:sz w:val="22"/>
        </w:rPr>
        <w:t xml:space="preserve">dann </w:t>
      </w:r>
      <w:r w:rsidR="0067156A">
        <w:rPr>
          <w:rFonts w:ascii="Arial" w:hAnsi="Arial" w:cs="Arial"/>
          <w:sz w:val="22"/>
        </w:rPr>
        <w:t xml:space="preserve">das Smartphone den Hauseingang, </w:t>
      </w:r>
      <w:r>
        <w:rPr>
          <w:rFonts w:ascii="Arial" w:hAnsi="Arial" w:cs="Arial"/>
          <w:sz w:val="22"/>
        </w:rPr>
        <w:t>die Garageneinfahrt oder auch die tobenden Kinder im Garten immer</w:t>
      </w:r>
      <w:r w:rsidR="0067156A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 xml:space="preserve">live im </w:t>
      </w:r>
      <w:r w:rsidR="0067156A">
        <w:rPr>
          <w:rFonts w:ascii="Arial" w:hAnsi="Arial" w:cs="Arial"/>
          <w:sz w:val="22"/>
        </w:rPr>
        <w:t xml:space="preserve">Blick. </w:t>
      </w:r>
    </w:p>
    <w:p w14:paraId="2F158CD7" w14:textId="51E55D3A" w:rsidR="0067156A" w:rsidRDefault="00691FCA" w:rsidP="00EF62B1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Wer will</w:t>
      </w:r>
      <w:r w:rsidR="00CE4C77">
        <w:rPr>
          <w:rFonts w:ascii="Arial" w:hAnsi="Arial" w:cs="Arial"/>
          <w:sz w:val="22"/>
        </w:rPr>
        <w:t xml:space="preserve">, </w:t>
      </w:r>
      <w:r>
        <w:rPr>
          <w:rFonts w:ascii="Arial" w:hAnsi="Arial" w:cs="Arial"/>
          <w:sz w:val="22"/>
        </w:rPr>
        <w:t xml:space="preserve">kann sich sowohl über die Bewegungs- als auch über die Geräuscherkennung Push-Nachrichten aufs Handy schicken lassen. </w:t>
      </w:r>
      <w:r w:rsidR="001C4FBC">
        <w:rPr>
          <w:rFonts w:ascii="Arial" w:hAnsi="Arial" w:cs="Arial"/>
          <w:sz w:val="22"/>
        </w:rPr>
        <w:t>Wird eine Bewegung erkannt, startet eine Videoaufzeichnung, die entweder auf einer Micro-SD-Karte oder kostenpflichtig in der Cloud gespeichert wird.</w:t>
      </w:r>
      <w:r w:rsidR="00AE0004">
        <w:rPr>
          <w:rFonts w:ascii="Arial" w:hAnsi="Arial" w:cs="Arial"/>
          <w:sz w:val="22"/>
        </w:rPr>
        <w:t xml:space="preserve"> </w:t>
      </w:r>
      <w:r w:rsidR="00CE4C77">
        <w:rPr>
          <w:rFonts w:ascii="Arial" w:hAnsi="Arial" w:cs="Arial"/>
          <w:sz w:val="22"/>
        </w:rPr>
        <w:t xml:space="preserve">Beruhigend zu wissen, dass </w:t>
      </w:r>
      <w:r w:rsidR="00BA6EA0">
        <w:rPr>
          <w:rFonts w:ascii="Arial" w:hAnsi="Arial" w:cs="Arial"/>
          <w:sz w:val="22"/>
        </w:rPr>
        <w:t xml:space="preserve">nachts </w:t>
      </w:r>
      <w:r w:rsidR="00CE4C77">
        <w:rPr>
          <w:rFonts w:ascii="Arial" w:hAnsi="Arial" w:cs="Arial"/>
          <w:sz w:val="22"/>
        </w:rPr>
        <w:t>tatsächlich nur die Katze ums Gartenhaus streicht.</w:t>
      </w:r>
    </w:p>
    <w:p w14:paraId="2D4040A9" w14:textId="2DF7AAC9" w:rsidR="00BA6EA0" w:rsidRDefault="0072199B" w:rsidP="00EF62B1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14CDC3E" wp14:editId="115FAD4D">
            <wp:simplePos x="0" y="0"/>
            <wp:positionH relativeFrom="margin">
              <wp:align>left</wp:align>
            </wp:positionH>
            <wp:positionV relativeFrom="paragraph">
              <wp:posOffset>240665</wp:posOffset>
            </wp:positionV>
            <wp:extent cx="1957705" cy="1295400"/>
            <wp:effectExtent l="0" t="0" r="4445" b="0"/>
            <wp:wrapSquare wrapText="bothSides"/>
            <wp:docPr id="792499098" name="Grafik 1" descr="Ein Bild, das Person, Handy, Gerät, tragbares Kommunikationsgerä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2499098" name="Grafik 1" descr="Ein Bild, das Person, Handy, Gerät, tragbares Kommunikationsgerät enthält.&#10;&#10;Automatisch generierte Beschreibu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7705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B2CAA3" w14:textId="08011E65" w:rsidR="00BA6EA0" w:rsidRPr="00BA6EA0" w:rsidRDefault="00BA6EA0" w:rsidP="00EF62B1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sz w:val="22"/>
        </w:rPr>
      </w:pPr>
      <w:r w:rsidRPr="00BA6EA0">
        <w:rPr>
          <w:rFonts w:ascii="Arial" w:hAnsi="Arial" w:cs="Arial"/>
          <w:b/>
          <w:bCs/>
          <w:sz w:val="22"/>
        </w:rPr>
        <w:t>Gegensprechanlage inklusive</w:t>
      </w:r>
    </w:p>
    <w:p w14:paraId="394F714D" w14:textId="08BCC9D6" w:rsidR="00BA6EA0" w:rsidRDefault="00BA6EA0" w:rsidP="00EF62B1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Mikrofon und Lautsprecher in der</w:t>
      </w:r>
      <w:r w:rsidR="0072199B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 xml:space="preserve">Überwachungskamera ermöglichen </w:t>
      </w:r>
      <w:r w:rsidR="0072199B">
        <w:rPr>
          <w:rFonts w:ascii="Arial" w:hAnsi="Arial" w:cs="Arial"/>
          <w:sz w:val="22"/>
        </w:rPr>
        <w:t>es, den Besuch vor der Haustür nicht nur zu sehen,</w:t>
      </w:r>
      <w:r>
        <w:rPr>
          <w:rFonts w:ascii="Arial" w:hAnsi="Arial" w:cs="Arial"/>
          <w:sz w:val="22"/>
        </w:rPr>
        <w:t xml:space="preserve"> sondern auch mit </w:t>
      </w:r>
      <w:r w:rsidR="0072199B">
        <w:rPr>
          <w:rFonts w:ascii="Arial" w:hAnsi="Arial" w:cs="Arial"/>
          <w:sz w:val="22"/>
        </w:rPr>
        <w:t>ihm zu</w:t>
      </w:r>
      <w:r>
        <w:rPr>
          <w:rFonts w:ascii="Arial" w:hAnsi="Arial" w:cs="Arial"/>
          <w:sz w:val="22"/>
        </w:rPr>
        <w:t xml:space="preserve"> sprechen. Steht beispielsweise die Fahrerin des Paketdiensts am Eingang, kann man sie bitten, die Lieferung auf der Terrasse abzustellen.</w:t>
      </w:r>
    </w:p>
    <w:p w14:paraId="38B0373E" w14:textId="77777777" w:rsidR="00515566" w:rsidRDefault="00515566" w:rsidP="00EF62B1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5B7D521C" w14:textId="201DDDCF" w:rsidR="00515566" w:rsidRPr="0072199B" w:rsidRDefault="00515566" w:rsidP="00EF62B1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sz w:val="22"/>
        </w:rPr>
      </w:pPr>
      <w:r w:rsidRPr="0072199B">
        <w:rPr>
          <w:rFonts w:ascii="Arial" w:hAnsi="Arial" w:cs="Arial"/>
          <w:b/>
          <w:bCs/>
          <w:sz w:val="22"/>
        </w:rPr>
        <w:lastRenderedPageBreak/>
        <w:t>Praktische Multi-User-Funktion</w:t>
      </w:r>
    </w:p>
    <w:p w14:paraId="6BD702BD" w14:textId="459BB1BB" w:rsidR="00D470EF" w:rsidRDefault="00995DF1" w:rsidP="0051556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Über die </w:t>
      </w:r>
      <w:r w:rsidR="00515566" w:rsidRPr="00515566">
        <w:rPr>
          <w:rFonts w:ascii="Arial" w:hAnsi="Arial" w:cs="Arial"/>
          <w:sz w:val="22"/>
        </w:rPr>
        <w:t xml:space="preserve">Multi-User-Funktion </w:t>
      </w:r>
      <w:r>
        <w:rPr>
          <w:rFonts w:ascii="Arial" w:hAnsi="Arial" w:cs="Arial"/>
          <w:sz w:val="22"/>
        </w:rPr>
        <w:t xml:space="preserve">kann man mehreren </w:t>
      </w:r>
      <w:r w:rsidR="00515566" w:rsidRPr="00515566">
        <w:rPr>
          <w:rFonts w:ascii="Arial" w:hAnsi="Arial" w:cs="Arial"/>
          <w:sz w:val="22"/>
        </w:rPr>
        <w:t>Persone</w:t>
      </w:r>
      <w:r w:rsidR="00040367">
        <w:rPr>
          <w:rFonts w:ascii="Arial" w:hAnsi="Arial" w:cs="Arial"/>
          <w:sz w:val="22"/>
        </w:rPr>
        <w:t>n</w:t>
      </w:r>
      <w:r w:rsidR="00515566" w:rsidRPr="00515566">
        <w:rPr>
          <w:rFonts w:ascii="Arial" w:hAnsi="Arial" w:cs="Arial"/>
          <w:sz w:val="22"/>
        </w:rPr>
        <w:t xml:space="preserve"> den Zugriff auf die Überwachungskamera und die App</w:t>
      </w:r>
      <w:r>
        <w:rPr>
          <w:rFonts w:ascii="Arial" w:hAnsi="Arial" w:cs="Arial"/>
          <w:sz w:val="22"/>
        </w:rPr>
        <w:t xml:space="preserve"> erlauben</w:t>
      </w:r>
      <w:r w:rsidR="00515566" w:rsidRPr="00515566">
        <w:rPr>
          <w:rFonts w:ascii="Arial" w:hAnsi="Arial" w:cs="Arial"/>
          <w:sz w:val="22"/>
        </w:rPr>
        <w:t xml:space="preserve">. Im Urlaub oder bei Krankheit ist dies ein großer Vorteil, weil dann </w:t>
      </w:r>
      <w:r w:rsidR="00515566">
        <w:rPr>
          <w:rFonts w:ascii="Arial" w:hAnsi="Arial" w:cs="Arial"/>
          <w:sz w:val="22"/>
        </w:rPr>
        <w:t xml:space="preserve">Verwandte, Freunde oder Nachbarn </w:t>
      </w:r>
      <w:r w:rsidR="00515566" w:rsidRPr="00515566">
        <w:rPr>
          <w:rFonts w:ascii="Arial" w:hAnsi="Arial" w:cs="Arial"/>
          <w:sz w:val="22"/>
        </w:rPr>
        <w:t>bei Bedarf schnell reagieren können.</w:t>
      </w:r>
    </w:p>
    <w:p w14:paraId="7D09E524" w14:textId="77777777" w:rsidR="00BE1434" w:rsidRDefault="00BE1434" w:rsidP="0051556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0212D47A" w14:textId="49324E7B" w:rsidR="00BE1434" w:rsidRDefault="00BE1434" w:rsidP="0051556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Die neue Überwachungskamera von Hama funktioniert ohne Gateway. Es wird kein zusätzliches Gerät benötigt, da die Kamera eine WiFi-Direkt-Verbindung zum Router herstellt.</w:t>
      </w:r>
    </w:p>
    <w:p w14:paraId="04ABB2EE" w14:textId="77777777" w:rsidR="00C806EB" w:rsidRDefault="00C806EB" w:rsidP="0051556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653C4EAF" w14:textId="1BE8F1EB" w:rsidR="00C806EB" w:rsidRPr="00C81EE0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b/>
          <w:bCs/>
          <w:sz w:val="22"/>
        </w:rPr>
      </w:pPr>
      <w:r w:rsidRPr="00C81EE0">
        <w:rPr>
          <w:rFonts w:ascii="Arial" w:hAnsi="Arial" w:cs="Arial"/>
          <w:b/>
          <w:bCs/>
          <w:sz w:val="22"/>
        </w:rPr>
        <w:t>Technische Daten</w:t>
      </w:r>
    </w:p>
    <w:p w14:paraId="503A87DD" w14:textId="393ABD98" w:rsid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Abmessung: 8 x 13,2 x 8 cm</w:t>
      </w:r>
    </w:p>
    <w:p w14:paraId="2B196955" w14:textId="2287CDD1" w:rsidR="00C806EB" w:rsidRP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06EB">
        <w:rPr>
          <w:rFonts w:ascii="Arial" w:hAnsi="Arial" w:cs="Arial"/>
          <w:sz w:val="22"/>
        </w:rPr>
        <w:t>Auflösung</w:t>
      </w:r>
      <w:r>
        <w:rPr>
          <w:rFonts w:ascii="Arial" w:hAnsi="Arial" w:cs="Arial"/>
          <w:sz w:val="22"/>
        </w:rPr>
        <w:t xml:space="preserve">: </w:t>
      </w:r>
      <w:r w:rsidRPr="00C806EB">
        <w:rPr>
          <w:rFonts w:ascii="Arial" w:hAnsi="Arial" w:cs="Arial"/>
          <w:sz w:val="22"/>
        </w:rPr>
        <w:t>1920 x 1080 (Full HD)</w:t>
      </w:r>
    </w:p>
    <w:p w14:paraId="08EAA47E" w14:textId="26FDEC89" w:rsid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06EB">
        <w:rPr>
          <w:rFonts w:ascii="Arial" w:hAnsi="Arial" w:cs="Arial"/>
          <w:sz w:val="22"/>
        </w:rPr>
        <w:t>Bildrate</w:t>
      </w:r>
      <w:r>
        <w:rPr>
          <w:rFonts w:ascii="Arial" w:hAnsi="Arial" w:cs="Arial"/>
          <w:sz w:val="22"/>
        </w:rPr>
        <w:t xml:space="preserve">: </w:t>
      </w:r>
      <w:r w:rsidRPr="00C806EB">
        <w:rPr>
          <w:rFonts w:ascii="Arial" w:hAnsi="Arial" w:cs="Arial"/>
          <w:sz w:val="22"/>
        </w:rPr>
        <w:t>max. 25 Bilder pro Sekunde</w:t>
      </w:r>
    </w:p>
    <w:p w14:paraId="2C3F8F8D" w14:textId="77777777" w:rsidR="00C806EB" w:rsidRP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06EB">
        <w:rPr>
          <w:rFonts w:ascii="Arial" w:hAnsi="Arial" w:cs="Arial"/>
          <w:sz w:val="22"/>
        </w:rPr>
        <w:t>Erfassungswinkel</w:t>
      </w:r>
      <w:r>
        <w:rPr>
          <w:rFonts w:ascii="Arial" w:hAnsi="Arial" w:cs="Arial"/>
          <w:sz w:val="22"/>
        </w:rPr>
        <w:t xml:space="preserve">: </w:t>
      </w:r>
      <w:r w:rsidRPr="00C806EB">
        <w:rPr>
          <w:rFonts w:ascii="Arial" w:hAnsi="Arial" w:cs="Arial"/>
          <w:sz w:val="22"/>
        </w:rPr>
        <w:t>110 °</w:t>
      </w:r>
    </w:p>
    <w:p w14:paraId="2CB53B9C" w14:textId="155C361A" w:rsidR="00C806EB" w:rsidRP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06EB">
        <w:rPr>
          <w:rFonts w:ascii="Arial" w:hAnsi="Arial" w:cs="Arial"/>
          <w:sz w:val="22"/>
        </w:rPr>
        <w:t>Frequenzbereich</w:t>
      </w:r>
      <w:r>
        <w:rPr>
          <w:rFonts w:ascii="Arial" w:hAnsi="Arial" w:cs="Arial"/>
          <w:sz w:val="22"/>
        </w:rPr>
        <w:t xml:space="preserve">: </w:t>
      </w:r>
      <w:r w:rsidRPr="00C806EB">
        <w:rPr>
          <w:rFonts w:ascii="Arial" w:hAnsi="Arial" w:cs="Arial"/>
          <w:sz w:val="22"/>
        </w:rPr>
        <w:t>2,4 GHz</w:t>
      </w:r>
    </w:p>
    <w:p w14:paraId="3FBC8E3D" w14:textId="09E6A2E5" w:rsidR="00C806EB" w:rsidRP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06EB">
        <w:rPr>
          <w:rFonts w:ascii="Arial" w:hAnsi="Arial" w:cs="Arial"/>
          <w:sz w:val="22"/>
        </w:rPr>
        <w:t>Funkverschlüsselung</w:t>
      </w:r>
      <w:r>
        <w:rPr>
          <w:rFonts w:ascii="Arial" w:hAnsi="Arial" w:cs="Arial"/>
          <w:sz w:val="22"/>
        </w:rPr>
        <w:t xml:space="preserve">: </w:t>
      </w:r>
      <w:r w:rsidRPr="00C806EB">
        <w:rPr>
          <w:rFonts w:ascii="Arial" w:hAnsi="Arial" w:cs="Arial"/>
          <w:sz w:val="22"/>
        </w:rPr>
        <w:t>WPA2</w:t>
      </w:r>
    </w:p>
    <w:p w14:paraId="3FA98756" w14:textId="64E8C911" w:rsidR="00C806EB" w:rsidRP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06EB">
        <w:rPr>
          <w:rFonts w:ascii="Arial" w:hAnsi="Arial" w:cs="Arial"/>
          <w:sz w:val="22"/>
        </w:rPr>
        <w:t>Speicherkapazität</w:t>
      </w:r>
      <w:r>
        <w:rPr>
          <w:rFonts w:ascii="Arial" w:hAnsi="Arial" w:cs="Arial"/>
          <w:sz w:val="22"/>
        </w:rPr>
        <w:t xml:space="preserve">: </w:t>
      </w:r>
      <w:r w:rsidRPr="00C806EB">
        <w:rPr>
          <w:rFonts w:ascii="Arial" w:hAnsi="Arial" w:cs="Arial"/>
          <w:sz w:val="22"/>
        </w:rPr>
        <w:t>128 GB</w:t>
      </w:r>
    </w:p>
    <w:p w14:paraId="4B8B0CD9" w14:textId="6BCA7B7D" w:rsid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06EB">
        <w:rPr>
          <w:rFonts w:ascii="Arial" w:hAnsi="Arial" w:cs="Arial"/>
          <w:sz w:val="22"/>
        </w:rPr>
        <w:t>Speichermedium</w:t>
      </w:r>
      <w:r>
        <w:rPr>
          <w:rFonts w:ascii="Arial" w:hAnsi="Arial" w:cs="Arial"/>
          <w:sz w:val="22"/>
        </w:rPr>
        <w:t xml:space="preserve">: </w:t>
      </w:r>
      <w:r w:rsidRPr="00C806EB">
        <w:rPr>
          <w:rFonts w:ascii="Arial" w:hAnsi="Arial" w:cs="Arial"/>
          <w:sz w:val="22"/>
        </w:rPr>
        <w:t>microSD/microSDHC</w:t>
      </w:r>
      <w:r>
        <w:rPr>
          <w:rFonts w:ascii="Arial" w:hAnsi="Arial" w:cs="Arial"/>
          <w:sz w:val="22"/>
        </w:rPr>
        <w:t xml:space="preserve"> oder </w:t>
      </w:r>
      <w:r w:rsidRPr="00C806EB">
        <w:rPr>
          <w:rFonts w:ascii="Arial" w:hAnsi="Arial" w:cs="Arial"/>
          <w:sz w:val="22"/>
        </w:rPr>
        <w:t>CLOUD</w:t>
      </w:r>
    </w:p>
    <w:p w14:paraId="39FA2EE6" w14:textId="552EADF7" w:rsidR="00C806EB" w:rsidRP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06EB">
        <w:rPr>
          <w:rFonts w:ascii="Arial" w:hAnsi="Arial" w:cs="Arial"/>
          <w:sz w:val="22"/>
        </w:rPr>
        <w:t>IP-Schutzklasse</w:t>
      </w:r>
      <w:r>
        <w:rPr>
          <w:rFonts w:ascii="Arial" w:hAnsi="Arial" w:cs="Arial"/>
          <w:sz w:val="22"/>
        </w:rPr>
        <w:t xml:space="preserve">: </w:t>
      </w:r>
      <w:r w:rsidRPr="00C806EB">
        <w:rPr>
          <w:rFonts w:ascii="Arial" w:hAnsi="Arial" w:cs="Arial"/>
          <w:sz w:val="22"/>
        </w:rPr>
        <w:t>IP65 (Schutz gegen Staubeintritt und Dauerregen)</w:t>
      </w:r>
    </w:p>
    <w:p w14:paraId="701857D9" w14:textId="7AD4CEFE" w:rsidR="00C806EB" w:rsidRDefault="00C806EB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06EB">
        <w:rPr>
          <w:rFonts w:ascii="Arial" w:hAnsi="Arial" w:cs="Arial"/>
          <w:sz w:val="22"/>
        </w:rPr>
        <w:t>Sprachsteuerung</w:t>
      </w:r>
      <w:r>
        <w:rPr>
          <w:rFonts w:ascii="Arial" w:hAnsi="Arial" w:cs="Arial"/>
          <w:sz w:val="22"/>
        </w:rPr>
        <w:t>:</w:t>
      </w:r>
      <w:r w:rsidRPr="00C806EB">
        <w:rPr>
          <w:rFonts w:ascii="Arial" w:hAnsi="Arial" w:cs="Arial"/>
          <w:sz w:val="22"/>
        </w:rPr>
        <w:t xml:space="preserve"> </w:t>
      </w:r>
      <w:r w:rsidRPr="00C806EB">
        <w:rPr>
          <w:rFonts w:ascii="Arial" w:hAnsi="Arial" w:cs="Arial"/>
          <w:sz w:val="22"/>
        </w:rPr>
        <w:tab/>
        <w:t>Amazon Alexa (AVS), Apple Siri (Shortcuts), Google Home</w:t>
      </w:r>
    </w:p>
    <w:p w14:paraId="508E74A4" w14:textId="29348B98" w:rsidR="00C81EE0" w:rsidRDefault="00C81EE0" w:rsidP="00C81EE0">
      <w:pPr>
        <w:pStyle w:val="Kopfzeile"/>
        <w:tabs>
          <w:tab w:val="left" w:pos="708"/>
        </w:tabs>
        <w:jc w:val="both"/>
        <w:rPr>
          <w:rFonts w:ascii="Arial" w:hAnsi="Arial" w:cs="Arial"/>
          <w:sz w:val="22"/>
        </w:rPr>
      </w:pPr>
      <w:r w:rsidRPr="00C81EE0">
        <w:rPr>
          <w:rFonts w:ascii="Arial" w:hAnsi="Arial" w:cs="Arial"/>
          <w:sz w:val="22"/>
        </w:rPr>
        <w:t>Betriebssystem: Android 6 und iOS 11.0 oder höher</w:t>
      </w:r>
    </w:p>
    <w:p w14:paraId="655B4BCF" w14:textId="184F4AAD" w:rsidR="00FF48E3" w:rsidRDefault="00FF48E3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14BBD916" w14:textId="4D626471" w:rsidR="00FF48E3" w:rsidRPr="006251CB" w:rsidRDefault="00040367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color w:val="0070C0"/>
          <w:sz w:val="20"/>
          <w:szCs w:val="20"/>
        </w:rPr>
      </w:pPr>
      <w:hyperlink r:id="rId10" w:history="1">
        <w:r w:rsidR="00D470EF" w:rsidRPr="006251CB">
          <w:rPr>
            <w:rStyle w:val="Hyperlink"/>
            <w:rFonts w:ascii="Arial" w:hAnsi="Arial" w:cs="Arial"/>
            <w:b/>
            <w:bCs/>
            <w:color w:val="0070C0"/>
            <w:sz w:val="20"/>
            <w:szCs w:val="20"/>
          </w:rPr>
          <w:t xml:space="preserve">Art.-Nr. </w:t>
        </w:r>
        <w:r w:rsidR="00FF48E3" w:rsidRPr="006251CB">
          <w:rPr>
            <w:rStyle w:val="Hyperlink"/>
            <w:rFonts w:ascii="Arial" w:hAnsi="Arial" w:cs="Arial"/>
            <w:b/>
            <w:bCs/>
            <w:color w:val="0070C0"/>
            <w:sz w:val="20"/>
            <w:szCs w:val="20"/>
          </w:rPr>
          <w:t xml:space="preserve">176645 </w:t>
        </w:r>
        <w:r w:rsidR="00FF48E3" w:rsidRPr="006251CB">
          <w:rPr>
            <w:rStyle w:val="Hyperlink"/>
            <w:rFonts w:ascii="Arial" w:hAnsi="Arial" w:cs="Arial"/>
            <w:color w:val="0070C0"/>
            <w:sz w:val="20"/>
            <w:szCs w:val="20"/>
          </w:rPr>
          <w:t>WLAN-Kamera</w:t>
        </w:r>
        <w:r w:rsidR="00D470EF" w:rsidRPr="006251CB">
          <w:rPr>
            <w:rStyle w:val="Hyperlink"/>
            <w:rFonts w:ascii="Arial" w:hAnsi="Arial" w:cs="Arial"/>
            <w:color w:val="0070C0"/>
            <w:sz w:val="20"/>
            <w:szCs w:val="20"/>
          </w:rPr>
          <w:t>,</w:t>
        </w:r>
        <w:r w:rsidR="00FF48E3" w:rsidRPr="006251CB">
          <w:rPr>
            <w:rStyle w:val="Hyperlink"/>
            <w:rFonts w:ascii="Arial" w:hAnsi="Arial" w:cs="Arial"/>
            <w:color w:val="0070C0"/>
            <w:sz w:val="20"/>
            <w:szCs w:val="20"/>
          </w:rPr>
          <w:t xml:space="preserve"> Outdoor, Weiß</w:t>
        </w:r>
      </w:hyperlink>
    </w:p>
    <w:p w14:paraId="1398C2B2" w14:textId="77777777" w:rsidR="006251CB" w:rsidRDefault="00040367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color w:val="0070C0"/>
          <w:sz w:val="20"/>
          <w:szCs w:val="20"/>
        </w:rPr>
      </w:pPr>
      <w:hyperlink r:id="rId11" w:history="1">
        <w:r w:rsidR="00FF48E3" w:rsidRPr="006251CB">
          <w:rPr>
            <w:rStyle w:val="Hyperlink"/>
            <w:rFonts w:ascii="Arial" w:hAnsi="Arial" w:cs="Arial"/>
            <w:b/>
            <w:bCs/>
            <w:color w:val="0070C0"/>
            <w:sz w:val="20"/>
            <w:szCs w:val="20"/>
          </w:rPr>
          <w:t xml:space="preserve">Art.-Nr. 176646 </w:t>
        </w:r>
        <w:r w:rsidR="00FF48E3" w:rsidRPr="006251CB">
          <w:rPr>
            <w:rStyle w:val="Hyperlink"/>
            <w:rFonts w:ascii="Arial" w:hAnsi="Arial" w:cs="Arial"/>
            <w:color w:val="0070C0"/>
            <w:sz w:val="20"/>
            <w:szCs w:val="20"/>
          </w:rPr>
          <w:t>WLAN-Kamera, Outdoor, Schwarz-</w:t>
        </w:r>
        <w:r w:rsidR="0027751C" w:rsidRPr="006251CB">
          <w:rPr>
            <w:rStyle w:val="Hyperlink"/>
            <w:rFonts w:ascii="Arial" w:hAnsi="Arial" w:cs="Arial"/>
            <w:color w:val="0070C0"/>
            <w:sz w:val="20"/>
            <w:szCs w:val="20"/>
          </w:rPr>
          <w:t>S</w:t>
        </w:r>
        <w:r w:rsidR="00FF48E3" w:rsidRPr="006251CB">
          <w:rPr>
            <w:rStyle w:val="Hyperlink"/>
            <w:rFonts w:ascii="Arial" w:hAnsi="Arial" w:cs="Arial"/>
            <w:color w:val="0070C0"/>
            <w:sz w:val="20"/>
            <w:szCs w:val="20"/>
          </w:rPr>
          <w:t>ilber</w:t>
        </w:r>
      </w:hyperlink>
    </w:p>
    <w:p w14:paraId="7F62A627" w14:textId="0986CDFB" w:rsidR="0023389D" w:rsidRPr="0027751C" w:rsidRDefault="00762F77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  <w:r w:rsidR="00D470EF" w:rsidRPr="00762F77">
        <w:rPr>
          <w:rFonts w:ascii="Arial" w:hAnsi="Arial" w:cs="Arial"/>
          <w:sz w:val="20"/>
          <w:szCs w:val="20"/>
        </w:rPr>
        <w:t>UPE</w:t>
      </w:r>
      <w:r w:rsidR="00D470EF" w:rsidRPr="00762F77">
        <w:rPr>
          <w:rFonts w:ascii="Arial" w:hAnsi="Arial" w:cs="Arial"/>
          <w:sz w:val="20"/>
          <w:szCs w:val="20"/>
          <w:vertAlign w:val="superscript"/>
        </w:rPr>
        <w:t>1</w:t>
      </w:r>
      <w:r w:rsidR="00D470EF" w:rsidRPr="00762F77">
        <w:rPr>
          <w:rFonts w:ascii="Arial" w:hAnsi="Arial" w:cs="Arial"/>
          <w:sz w:val="20"/>
          <w:szCs w:val="20"/>
        </w:rPr>
        <w:t xml:space="preserve">: </w:t>
      </w:r>
      <w:r w:rsidR="00FF48E3" w:rsidRPr="00762F77">
        <w:rPr>
          <w:rFonts w:ascii="Arial" w:hAnsi="Arial" w:cs="Arial"/>
          <w:sz w:val="20"/>
          <w:szCs w:val="20"/>
        </w:rPr>
        <w:t>89</w:t>
      </w:r>
      <w:r w:rsidR="00D470EF" w:rsidRPr="00762F77">
        <w:rPr>
          <w:rFonts w:ascii="Arial" w:hAnsi="Arial" w:cs="Arial"/>
          <w:sz w:val="20"/>
          <w:szCs w:val="20"/>
        </w:rPr>
        <w:t xml:space="preserve"> EUR</w:t>
      </w:r>
      <w:r>
        <w:rPr>
          <w:rFonts w:ascii="Arial" w:hAnsi="Arial" w:cs="Arial"/>
          <w:sz w:val="20"/>
          <w:szCs w:val="20"/>
        </w:rPr>
        <w:t xml:space="preserve">, </w:t>
      </w:r>
      <w:r w:rsidR="00D470EF">
        <w:rPr>
          <w:rFonts w:ascii="Arial" w:hAnsi="Arial" w:cs="Arial"/>
          <w:sz w:val="16"/>
          <w:vertAlign w:val="superscript"/>
        </w:rPr>
        <w:t xml:space="preserve">1 </w:t>
      </w:r>
      <w:r w:rsidR="00D470EF">
        <w:rPr>
          <w:rFonts w:ascii="Arial" w:hAnsi="Arial" w:cs="Arial"/>
          <w:sz w:val="16"/>
        </w:rPr>
        <w:t xml:space="preserve">Unverbindliche Preisempfehlung </w:t>
      </w:r>
    </w:p>
    <w:p w14:paraId="068D215B" w14:textId="7214996A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6F4544D9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4F6F19CA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743D3604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6B4E3D46" w14:textId="77777777" w:rsidR="00644721" w:rsidRPr="00644721" w:rsidRDefault="0023389D" w:rsidP="00644721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16"/>
          <w:szCs w:val="16"/>
        </w:rPr>
      </w:pPr>
      <w:r w:rsidRPr="00881F7F">
        <w:rPr>
          <w:rFonts w:ascii="Arial" w:hAnsi="Arial" w:cs="Arial"/>
          <w:b/>
          <w:bCs/>
          <w:sz w:val="16"/>
          <w:szCs w:val="16"/>
        </w:rPr>
        <w:t>Über Hama</w:t>
      </w:r>
    </w:p>
    <w:p w14:paraId="72540D65" w14:textId="2051D75F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2471D">
        <w:rPr>
          <w:rFonts w:ascii="Arial" w:hAnsi="Arial" w:cs="Arial"/>
          <w:sz w:val="16"/>
          <w:szCs w:val="16"/>
        </w:rPr>
        <w:t xml:space="preserve">1923 gegründet, </w:t>
      </w:r>
      <w:r>
        <w:rPr>
          <w:rFonts w:ascii="Arial" w:hAnsi="Arial" w:cs="Arial"/>
          <w:sz w:val="16"/>
          <w:szCs w:val="16"/>
        </w:rPr>
        <w:t>begleitet</w:t>
      </w:r>
      <w:r w:rsidRPr="0032471D">
        <w:rPr>
          <w:rFonts w:ascii="Arial" w:hAnsi="Arial" w:cs="Arial"/>
          <w:sz w:val="16"/>
          <w:szCs w:val="16"/>
        </w:rPr>
        <w:t xml:space="preserve"> Hama heute mit </w:t>
      </w:r>
      <w:r w:rsidR="006B1910">
        <w:rPr>
          <w:rFonts w:ascii="Arial" w:hAnsi="Arial" w:cs="Arial"/>
          <w:sz w:val="16"/>
          <w:szCs w:val="16"/>
        </w:rPr>
        <w:t xml:space="preserve">zahlreichen </w:t>
      </w:r>
      <w:r w:rsidR="00F44AFF">
        <w:rPr>
          <w:rFonts w:ascii="Arial" w:hAnsi="Arial" w:cs="Arial"/>
          <w:sz w:val="16"/>
          <w:szCs w:val="16"/>
        </w:rPr>
        <w:t>Zubehör-</w:t>
      </w:r>
      <w:r w:rsidRPr="0032471D">
        <w:rPr>
          <w:rFonts w:ascii="Arial" w:hAnsi="Arial" w:cs="Arial"/>
          <w:sz w:val="16"/>
          <w:szCs w:val="16"/>
        </w:rPr>
        <w:t>Produkten</w:t>
      </w:r>
      <w:r w:rsidRPr="00644721">
        <w:rPr>
          <w:rFonts w:ascii="Arial" w:hAnsi="Arial" w:cs="Arial"/>
          <w:sz w:val="16"/>
          <w:szCs w:val="16"/>
        </w:rPr>
        <w:t xml:space="preserve"> täglich Menschen in allen Lebenslagen. Ob </w:t>
      </w:r>
      <w:r>
        <w:rPr>
          <w:rFonts w:ascii="Arial" w:hAnsi="Arial" w:cs="Arial"/>
          <w:sz w:val="16"/>
          <w:szCs w:val="16"/>
        </w:rPr>
        <w:t>Smartphone</w:t>
      </w:r>
      <w:r w:rsidRPr="00644721">
        <w:rPr>
          <w:rFonts w:ascii="Arial" w:hAnsi="Arial" w:cs="Arial"/>
          <w:sz w:val="16"/>
          <w:szCs w:val="16"/>
        </w:rPr>
        <w:t>, Smart Home, Smartwatch, TV, Audio</w:t>
      </w:r>
      <w:r>
        <w:rPr>
          <w:rFonts w:ascii="Arial" w:hAnsi="Arial" w:cs="Arial"/>
          <w:sz w:val="16"/>
          <w:szCs w:val="16"/>
        </w:rPr>
        <w:t>,</w:t>
      </w:r>
      <w:r w:rsidRPr="00644721">
        <w:rPr>
          <w:rFonts w:ascii="Arial" w:hAnsi="Arial" w:cs="Arial"/>
          <w:sz w:val="16"/>
          <w:szCs w:val="16"/>
        </w:rPr>
        <w:t xml:space="preserve"> Computer</w:t>
      </w:r>
      <w:r>
        <w:rPr>
          <w:rFonts w:ascii="Arial" w:hAnsi="Arial" w:cs="Arial"/>
          <w:sz w:val="16"/>
          <w:szCs w:val="16"/>
        </w:rPr>
        <w:t xml:space="preserve"> oder Foto</w:t>
      </w:r>
      <w:r w:rsidRPr="00644721">
        <w:rPr>
          <w:rFonts w:ascii="Arial" w:hAnsi="Arial" w:cs="Arial"/>
          <w:sz w:val="16"/>
          <w:szCs w:val="16"/>
        </w:rPr>
        <w:t xml:space="preserve">: Jedes Produkt überzeugt durch hohe Qualität, ansprechendes Design </w:t>
      </w:r>
      <w:r>
        <w:rPr>
          <w:rFonts w:ascii="Arial" w:hAnsi="Arial" w:cs="Arial"/>
          <w:sz w:val="16"/>
          <w:szCs w:val="16"/>
        </w:rPr>
        <w:t>und</w:t>
      </w:r>
      <w:r w:rsidRPr="00644721">
        <w:rPr>
          <w:rFonts w:ascii="Arial" w:hAnsi="Arial" w:cs="Arial"/>
          <w:sz w:val="16"/>
          <w:szCs w:val="16"/>
        </w:rPr>
        <w:t xml:space="preserve"> innovative Funktionen. </w:t>
      </w:r>
      <w:r w:rsidR="00F44AFF">
        <w:rPr>
          <w:rFonts w:ascii="Arial" w:hAnsi="Arial" w:cs="Arial"/>
          <w:sz w:val="16"/>
          <w:szCs w:val="16"/>
        </w:rPr>
        <w:t xml:space="preserve">Am deutschen Stammsitz im bayerischen Monheim arbeiten 1500, weltweit rund 2500 Beschäftigte. Mit 19 ausländischen Standorten und zahlreichen Handelsvertretungen ist Hama weltweit präsent. </w:t>
      </w:r>
      <w:r>
        <w:rPr>
          <w:rFonts w:ascii="Arial" w:hAnsi="Arial" w:cs="Arial"/>
          <w:sz w:val="16"/>
          <w:szCs w:val="16"/>
        </w:rPr>
        <w:t xml:space="preserve">Mehr Infos unter </w:t>
      </w:r>
      <w:hyperlink r:id="rId12" w:history="1">
        <w:r w:rsidRPr="0088504D">
          <w:rPr>
            <w:rStyle w:val="Hyperlink"/>
            <w:rFonts w:ascii="Arial" w:hAnsi="Arial" w:cs="Arial"/>
            <w:color w:val="0070C0"/>
            <w:sz w:val="16"/>
            <w:szCs w:val="16"/>
          </w:rPr>
          <w:t>www.hama.com</w:t>
        </w:r>
      </w:hyperlink>
      <w:r w:rsidRPr="0088504D">
        <w:rPr>
          <w:rFonts w:ascii="Arial" w:hAnsi="Arial" w:cs="Arial"/>
          <w:color w:val="0070C0"/>
          <w:sz w:val="16"/>
          <w:szCs w:val="16"/>
        </w:rPr>
        <w:t xml:space="preserve"> </w:t>
      </w:r>
    </w:p>
    <w:p w14:paraId="1D92C4BE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sectPr w:rsidR="00644721" w:rsidRPr="0032471D" w:rsidSect="00AF2D21">
      <w:headerReference w:type="default" r:id="rId13"/>
      <w:footerReference w:type="default" r:id="rId14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8E3329" w14:textId="77777777" w:rsidR="00FF48E3" w:rsidRDefault="00FF48E3">
      <w:r>
        <w:separator/>
      </w:r>
    </w:p>
  </w:endnote>
  <w:endnote w:type="continuationSeparator" w:id="0">
    <w:p w14:paraId="34A08B09" w14:textId="77777777" w:rsidR="00FF48E3" w:rsidRDefault="00FF4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23EE76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297FE66E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5E3433" w14:textId="77777777" w:rsidR="00FF48E3" w:rsidRDefault="00FF48E3">
      <w:r>
        <w:separator/>
      </w:r>
    </w:p>
  </w:footnote>
  <w:footnote w:type="continuationSeparator" w:id="0">
    <w:p w14:paraId="4947A30A" w14:textId="77777777" w:rsidR="00FF48E3" w:rsidRDefault="00FF48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1D96921D" w14:textId="77777777" w:rsidTr="00955EF4">
      <w:trPr>
        <w:trHeight w:val="13457"/>
      </w:trPr>
      <w:tc>
        <w:tcPr>
          <w:tcW w:w="236" w:type="dxa"/>
        </w:tcPr>
        <w:p w14:paraId="146FBC46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63441B70" wp14:editId="46DD7FEA">
                    <wp:simplePos x="0" y="0"/>
                    <wp:positionH relativeFrom="column">
                      <wp:posOffset>-39370</wp:posOffset>
                    </wp:positionH>
                    <wp:positionV relativeFrom="paragraph">
                      <wp:posOffset>5975985</wp:posOffset>
                    </wp:positionV>
                    <wp:extent cx="2194560" cy="299466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194560" cy="29946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CD5D426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623899C2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306F8D4E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428CBD68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2C4B10FB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56D72AA0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178B13DE" w14:textId="77777777" w:rsidR="00196929" w:rsidRPr="00F01B35" w:rsidRDefault="00040367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4D85FA06" w14:textId="77777777" w:rsidR="00C7758C" w:rsidRPr="00F01B35" w:rsidRDefault="00040367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27D591DF" w14:textId="77777777" w:rsidR="00196929" w:rsidRPr="00F01B35" w:rsidRDefault="00040367">
                                <w:pPr>
                                  <w:spacing w:line="288" w:lineRule="auto"/>
                                  <w:rPr>
                                    <w:rStyle w:val="Hyperlink"/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4749DBBF" w14:textId="77777777" w:rsidR="00F01B35" w:rsidRPr="00A533F8" w:rsidRDefault="00040367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4" w:tgtFrame="_blank" w:tooltip="https://www.xing.com/pages/hamagmbh-cokg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https://www.xing.com/pages/hamagmbh-cokg</w:t>
                                  </w:r>
                                </w:hyperlink>
                              </w:p>
                              <w:p w14:paraId="77801004" w14:textId="77777777" w:rsidR="00196929" w:rsidRPr="0088504D" w:rsidRDefault="00040367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5" w:tgtFrame="_blank" w:tooltip="https://www.linkedin.com/company/hama-deutschland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https://www.linkedin.com/company/hama-deutschland</w:t>
                                  </w:r>
                                </w:hyperlink>
                                <w:r w:rsidR="00205CA2"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u w:val="single"/>
                                    <w:lang w:val="en-US"/>
                                  </w:rPr>
                                  <w:br/>
                                </w:r>
                                <w:hyperlink r:id="rId6" w:history="1">
                                  <w:r w:rsidR="00205CA2" w:rsidRPr="0088504D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16"/>
                                      <w:lang w:val="en-US"/>
                                    </w:rPr>
                                    <w:t>https://www.tiktok.com/@hama_deutschland</w:t>
                                  </w:r>
                                </w:hyperlink>
                              </w:p>
                              <w:p w14:paraId="06F35D4C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414ED931" w14:textId="77777777" w:rsidR="00196929" w:rsidRPr="00A533F8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 w:rsidRPr="00A533F8">
                                  <w:t>Hama-Presseteam</w:t>
                                </w:r>
                              </w:p>
                              <w:p w14:paraId="08EF0991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554EAE35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467DF960" w14:textId="77777777" w:rsidR="00441D31" w:rsidRPr="00A533F8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69D4B4B5" w14:textId="77777777" w:rsidR="00196929" w:rsidRPr="00A533F8" w:rsidRDefault="00040367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202585FB" w14:textId="77777777" w:rsidR="00196929" w:rsidRPr="00A533F8" w:rsidRDefault="00040367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8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5A91BC2F" w14:textId="77777777" w:rsidR="00196929" w:rsidRPr="00A533F8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23ED3449" w14:textId="77777777" w:rsidR="00196929" w:rsidRPr="00A533F8" w:rsidRDefault="00040367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9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5DFBACDC" w14:textId="77777777" w:rsidR="00196929" w:rsidRPr="00A533F8" w:rsidRDefault="00040367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10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1B2353AF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11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354E194C" w14:textId="77777777" w:rsidR="00196929" w:rsidRPr="00263F45" w:rsidRDefault="00200B7E">
                                <w:r>
                                  <w:t xml:space="preserve">                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3441B70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-3.1pt;margin-top:470.55pt;width:172.8pt;height:235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" stroked="f">
                    <v:textbox>
                      <w:txbxContent>
                        <w:p w14:paraId="6CD5D426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623899C2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306F8D4E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428CBD68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2C4B10FB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56D72AA0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178B13DE" w14:textId="77777777" w:rsidR="00196929" w:rsidRPr="00F01B35" w:rsidRDefault="00040367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2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4D85FA06" w14:textId="77777777" w:rsidR="00C7758C" w:rsidRPr="00F01B35" w:rsidRDefault="00040367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3" w:history="1">
                            <w:r w:rsidR="00C7758C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27D591DF" w14:textId="77777777" w:rsidR="00196929" w:rsidRPr="00F01B35" w:rsidRDefault="00040367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4" w:history="1">
                            <w:r w:rsidR="00196929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4749DBBF" w14:textId="77777777" w:rsidR="00F01B35" w:rsidRPr="00A533F8" w:rsidRDefault="00040367" w:rsidP="00F01B35">
                          <w:pPr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5" w:tgtFrame="_blank" w:tooltip="https://www.xing.com/pages/hamagmbh-cokg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https://www.xing.com/pages/hamagmbh-cokg</w:t>
                            </w:r>
                          </w:hyperlink>
                        </w:p>
                        <w:p w14:paraId="77801004" w14:textId="77777777" w:rsidR="00196929" w:rsidRPr="0088504D" w:rsidRDefault="00040367" w:rsidP="00F01B35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lang w:val="en-US"/>
                            </w:rPr>
                          </w:pPr>
                          <w:hyperlink r:id="rId16" w:tgtFrame="_blank" w:tooltip="https://www.linkedin.com/company/hama-deutschland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https://www.linkedin.com/company/hama-deutschland</w:t>
                            </w:r>
                          </w:hyperlink>
                          <w:r w:rsidR="00205CA2"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u w:val="single"/>
                              <w:lang w:val="en-US"/>
                            </w:rPr>
                            <w:br/>
                          </w:r>
                          <w:hyperlink r:id="rId17" w:history="1">
                            <w:r w:rsidR="00205CA2" w:rsidRPr="0088504D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16"/>
                                <w:lang w:val="en-US"/>
                              </w:rPr>
                              <w:t>https://www.tiktok.com/@hama_deutschland</w:t>
                            </w:r>
                          </w:hyperlink>
                        </w:p>
                        <w:p w14:paraId="06F35D4C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414ED931" w14:textId="77777777" w:rsidR="00196929" w:rsidRPr="00A533F8" w:rsidRDefault="00196929">
                          <w:pPr>
                            <w:pStyle w:val="berschrift9"/>
                            <w:spacing w:line="360" w:lineRule="auto"/>
                          </w:pPr>
                          <w:r w:rsidRPr="00A533F8">
                            <w:t>Hama-Presseteam</w:t>
                          </w:r>
                        </w:p>
                        <w:p w14:paraId="08EF0991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554EAE35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467DF960" w14:textId="77777777" w:rsidR="00441D31" w:rsidRPr="00A533F8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69D4B4B5" w14:textId="77777777" w:rsidR="00196929" w:rsidRPr="00A533F8" w:rsidRDefault="00040367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8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202585FB" w14:textId="77777777" w:rsidR="00196929" w:rsidRPr="00A533F8" w:rsidRDefault="00040367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9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5A91BC2F" w14:textId="77777777" w:rsidR="00196929" w:rsidRPr="00A533F8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23ED3449" w14:textId="77777777" w:rsidR="00196929" w:rsidRPr="00A533F8" w:rsidRDefault="00040367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20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5DFBACDC" w14:textId="77777777" w:rsidR="00196929" w:rsidRPr="00A533F8" w:rsidRDefault="00040367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21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1B2353AF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22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354E194C" w14:textId="77777777" w:rsidR="00196929" w:rsidRPr="00263F45" w:rsidRDefault="00200B7E">
                          <w:r>
                            <w:t xml:space="preserve">                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34701D5B" w14:textId="77777777" w:rsidR="00196929" w:rsidRDefault="00362D96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3A8100E3" wp14:editId="020BC5E2">
          <wp:simplePos x="0" y="0"/>
          <wp:positionH relativeFrom="margin">
            <wp:posOffset>4281170</wp:posOffset>
          </wp:positionH>
          <wp:positionV relativeFrom="margin">
            <wp:posOffset>-849630</wp:posOffset>
          </wp:positionV>
          <wp:extent cx="2066925" cy="839470"/>
          <wp:effectExtent l="0" t="0" r="0" b="0"/>
          <wp:wrapSquare wrapText="bothSides"/>
          <wp:docPr id="1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6"/>
                  <pic:cNvPicPr>
                    <a:picLocks noChangeAspect="1" noChangeArrowheads="1"/>
                  </pic:cNvPicPr>
                </pic:nvPicPr>
                <pic:blipFill>
                  <a:blip r:embed="rId2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39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1A2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18B3122C" wp14:editId="28CCD5C4">
              <wp:simplePos x="0" y="0"/>
              <wp:positionH relativeFrom="column">
                <wp:posOffset>4481195</wp:posOffset>
              </wp:positionH>
              <wp:positionV relativeFrom="paragraph">
                <wp:posOffset>1076960</wp:posOffset>
              </wp:positionV>
              <wp:extent cx="1663065" cy="216789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2167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2E3D86E" w14:textId="77777777" w:rsidR="00244FC8" w:rsidRPr="00C33C1D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Audio</w:t>
                          </w:r>
                        </w:p>
                        <w:p w14:paraId="69F2B60C" w14:textId="77777777" w:rsidR="00244FC8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Handy</w:t>
                          </w:r>
                          <w:r w:rsid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 &amp; Smartphone</w:t>
                          </w:r>
                        </w:p>
                        <w:p w14:paraId="1F3ECC25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TV</w:t>
                          </w:r>
                        </w:p>
                        <w:p w14:paraId="472A5C7E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Smart Home</w:t>
                          </w:r>
                        </w:p>
                        <w:p w14:paraId="3F2B1854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73511E16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Laptop</w:t>
                          </w:r>
                        </w:p>
                        <w:p w14:paraId="09FC2E74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Tablet &amp; </w:t>
                          </w:r>
                          <w:r>
                            <w:rPr>
                              <w:rFonts w:ascii="Arial" w:hAnsi="Arial" w:cs="Arial"/>
                              <w:sz w:val="13"/>
                              <w:szCs w:val="14"/>
                              <w:lang w:val="en-US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Book</w:t>
                          </w:r>
                        </w:p>
                        <w:p w14:paraId="2A8EC061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41771178" w14:textId="77777777" w:rsidR="00817AC7" w:rsidRP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Haushalt &amp; Wohnen</w:t>
                          </w:r>
                        </w:p>
                        <w:p w14:paraId="0FE60655" w14:textId="77777777" w:rsidR="00244FC8" w:rsidRPr="00666694" w:rsidRDefault="00817AC7" w:rsidP="00666694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Sport, Reise &amp; F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reizeit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B3122C" id="Textfeld 7" o:spid="_x0000_s1027" type="#_x0000_t202" style="position:absolute;margin-left:352.85pt;margin-top:84.8pt;width:130.95pt;height:17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" filled="f" stroked="f">
              <v:textbox>
                <w:txbxContent>
                  <w:p w14:paraId="32E3D86E" w14:textId="77777777" w:rsidR="00244FC8" w:rsidRPr="00C33C1D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Audio</w:t>
                    </w:r>
                  </w:p>
                  <w:p w14:paraId="69F2B60C" w14:textId="77777777" w:rsidR="00244FC8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Handy</w:t>
                    </w:r>
                    <w:r w:rsidR="00817AC7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 &amp; Smartphone</w:t>
                    </w:r>
                  </w:p>
                  <w:p w14:paraId="1F3ECC25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TV</w:t>
                    </w:r>
                  </w:p>
                  <w:p w14:paraId="472A5C7E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Smart Home</w:t>
                    </w:r>
                  </w:p>
                  <w:p w14:paraId="3F2B1854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73511E16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Laptop</w:t>
                    </w:r>
                  </w:p>
                  <w:p w14:paraId="09FC2E74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Tablet &amp; </w:t>
                    </w:r>
                    <w:r>
                      <w:rPr>
                        <w:rFonts w:ascii="Arial" w:hAnsi="Arial" w:cs="Arial"/>
                        <w:sz w:val="13"/>
                        <w:szCs w:val="14"/>
                        <w:lang w:val="en-US"/>
                      </w:rPr>
                      <w:t>e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Book</w:t>
                    </w:r>
                  </w:p>
                  <w:p w14:paraId="2A8EC061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41771178" w14:textId="77777777" w:rsidR="00817AC7" w:rsidRP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Haushalt &amp; Wohnen</w:t>
                    </w:r>
                  </w:p>
                  <w:p w14:paraId="0FE60655" w14:textId="77777777" w:rsidR="00244FC8" w:rsidRPr="00666694" w:rsidRDefault="00817AC7" w:rsidP="00666694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Sport, Reise &amp; F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reizeit</w:t>
                    </w:r>
                  </w:p>
                </w:txbxContent>
              </v:textbox>
              <w10:anchorlock/>
            </v:shape>
          </w:pict>
        </mc:Fallback>
      </mc:AlternateContent>
    </w:r>
    <w:r w:rsidR="00A518CD">
      <w:rPr>
        <w:noProof/>
      </w:rPr>
      <w:softHyphen/>
    </w:r>
  </w:p>
  <w:p w14:paraId="4C22F616" w14:textId="77777777" w:rsidR="00196929" w:rsidRDefault="00F31A2A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5317806" wp14:editId="65D66461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356EB58" w14:textId="67C315C5" w:rsidR="00CA6C33" w:rsidRPr="00C26B67" w:rsidRDefault="00FF48E3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Juni 2024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317806" id="Textfeld 5" o:spid="_x0000_s1028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" filled="f" stroked="f">
              <v:textbox>
                <w:txbxContent>
                  <w:p w14:paraId="0356EB58" w14:textId="67C315C5" w:rsidR="00CA6C33" w:rsidRPr="00C26B67" w:rsidRDefault="00FF48E3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Juni 2024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74479583" w14:textId="77777777" w:rsidR="00196929" w:rsidRDefault="0019692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8E3"/>
    <w:rsid w:val="00026E9D"/>
    <w:rsid w:val="00037D9C"/>
    <w:rsid w:val="00040367"/>
    <w:rsid w:val="000473F5"/>
    <w:rsid w:val="0005408D"/>
    <w:rsid w:val="00054658"/>
    <w:rsid w:val="000576AB"/>
    <w:rsid w:val="0008774E"/>
    <w:rsid w:val="000974A6"/>
    <w:rsid w:val="000B2BF2"/>
    <w:rsid w:val="000C40D5"/>
    <w:rsid w:val="000E0961"/>
    <w:rsid w:val="000E62AB"/>
    <w:rsid w:val="000F1476"/>
    <w:rsid w:val="000F222A"/>
    <w:rsid w:val="001040A4"/>
    <w:rsid w:val="00123F0C"/>
    <w:rsid w:val="00124036"/>
    <w:rsid w:val="00124218"/>
    <w:rsid w:val="00144AF3"/>
    <w:rsid w:val="00160C30"/>
    <w:rsid w:val="00182C54"/>
    <w:rsid w:val="00196929"/>
    <w:rsid w:val="001A3FB8"/>
    <w:rsid w:val="001C4FBC"/>
    <w:rsid w:val="001D5965"/>
    <w:rsid w:val="00200B7E"/>
    <w:rsid w:val="002054EF"/>
    <w:rsid w:val="00205CA2"/>
    <w:rsid w:val="0023389D"/>
    <w:rsid w:val="00244FC8"/>
    <w:rsid w:val="00263F45"/>
    <w:rsid w:val="0027751C"/>
    <w:rsid w:val="002B1012"/>
    <w:rsid w:val="002C10FD"/>
    <w:rsid w:val="002D158E"/>
    <w:rsid w:val="002F681C"/>
    <w:rsid w:val="0030207A"/>
    <w:rsid w:val="00314859"/>
    <w:rsid w:val="00323ED8"/>
    <w:rsid w:val="0032471D"/>
    <w:rsid w:val="003472F9"/>
    <w:rsid w:val="00362D96"/>
    <w:rsid w:val="003A3938"/>
    <w:rsid w:val="003C7CAD"/>
    <w:rsid w:val="003D4716"/>
    <w:rsid w:val="00441841"/>
    <w:rsid w:val="00441939"/>
    <w:rsid w:val="00441D31"/>
    <w:rsid w:val="00456043"/>
    <w:rsid w:val="00477899"/>
    <w:rsid w:val="00481582"/>
    <w:rsid w:val="00490B3B"/>
    <w:rsid w:val="00493C5B"/>
    <w:rsid w:val="004A7986"/>
    <w:rsid w:val="004D454B"/>
    <w:rsid w:val="004E28B6"/>
    <w:rsid w:val="004F2C5F"/>
    <w:rsid w:val="004F4469"/>
    <w:rsid w:val="004F663E"/>
    <w:rsid w:val="00515566"/>
    <w:rsid w:val="00524706"/>
    <w:rsid w:val="00526F1A"/>
    <w:rsid w:val="00534FCA"/>
    <w:rsid w:val="005449EB"/>
    <w:rsid w:val="00576A50"/>
    <w:rsid w:val="00580909"/>
    <w:rsid w:val="00597F83"/>
    <w:rsid w:val="005A10B4"/>
    <w:rsid w:val="005C5620"/>
    <w:rsid w:val="005D59AB"/>
    <w:rsid w:val="00615759"/>
    <w:rsid w:val="00615B6B"/>
    <w:rsid w:val="0062495E"/>
    <w:rsid w:val="006251CB"/>
    <w:rsid w:val="00644721"/>
    <w:rsid w:val="0065464A"/>
    <w:rsid w:val="00666694"/>
    <w:rsid w:val="0067156A"/>
    <w:rsid w:val="006807B5"/>
    <w:rsid w:val="00691FCA"/>
    <w:rsid w:val="00697D83"/>
    <w:rsid w:val="00697E67"/>
    <w:rsid w:val="006A4687"/>
    <w:rsid w:val="006B1910"/>
    <w:rsid w:val="006D1508"/>
    <w:rsid w:val="006E7AA6"/>
    <w:rsid w:val="00712C16"/>
    <w:rsid w:val="007145D5"/>
    <w:rsid w:val="0072199B"/>
    <w:rsid w:val="007232EC"/>
    <w:rsid w:val="00731F70"/>
    <w:rsid w:val="00761FD3"/>
    <w:rsid w:val="00762F77"/>
    <w:rsid w:val="00772F37"/>
    <w:rsid w:val="007B4C2A"/>
    <w:rsid w:val="007B739E"/>
    <w:rsid w:val="007D406F"/>
    <w:rsid w:val="007E631A"/>
    <w:rsid w:val="007E644C"/>
    <w:rsid w:val="00817AC7"/>
    <w:rsid w:val="00820CF7"/>
    <w:rsid w:val="00840344"/>
    <w:rsid w:val="008536D1"/>
    <w:rsid w:val="00881F7F"/>
    <w:rsid w:val="0088504D"/>
    <w:rsid w:val="008C12F1"/>
    <w:rsid w:val="008C310B"/>
    <w:rsid w:val="00913839"/>
    <w:rsid w:val="00936680"/>
    <w:rsid w:val="00942A91"/>
    <w:rsid w:val="00955EF4"/>
    <w:rsid w:val="009629FB"/>
    <w:rsid w:val="009649B1"/>
    <w:rsid w:val="00992971"/>
    <w:rsid w:val="00995DF1"/>
    <w:rsid w:val="0099602D"/>
    <w:rsid w:val="00997CDB"/>
    <w:rsid w:val="009C3CBA"/>
    <w:rsid w:val="009E6987"/>
    <w:rsid w:val="009F78B6"/>
    <w:rsid w:val="00A22683"/>
    <w:rsid w:val="00A4790B"/>
    <w:rsid w:val="00A518CD"/>
    <w:rsid w:val="00A533F8"/>
    <w:rsid w:val="00A551A5"/>
    <w:rsid w:val="00A70C2E"/>
    <w:rsid w:val="00AA4020"/>
    <w:rsid w:val="00AB2D7A"/>
    <w:rsid w:val="00AC7B44"/>
    <w:rsid w:val="00AE0004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62F58"/>
    <w:rsid w:val="00B775EF"/>
    <w:rsid w:val="00B80B5E"/>
    <w:rsid w:val="00BA1BF5"/>
    <w:rsid w:val="00BA2FAB"/>
    <w:rsid w:val="00BA6EA0"/>
    <w:rsid w:val="00BB0E81"/>
    <w:rsid w:val="00BE1434"/>
    <w:rsid w:val="00C229E6"/>
    <w:rsid w:val="00C275BF"/>
    <w:rsid w:val="00C33C1D"/>
    <w:rsid w:val="00C344EC"/>
    <w:rsid w:val="00C7758C"/>
    <w:rsid w:val="00C806EB"/>
    <w:rsid w:val="00C80C3E"/>
    <w:rsid w:val="00C81EE0"/>
    <w:rsid w:val="00C8343E"/>
    <w:rsid w:val="00C86078"/>
    <w:rsid w:val="00CA6C33"/>
    <w:rsid w:val="00CD256C"/>
    <w:rsid w:val="00CD5836"/>
    <w:rsid w:val="00CD7214"/>
    <w:rsid w:val="00CE4C77"/>
    <w:rsid w:val="00CE7FE4"/>
    <w:rsid w:val="00CF768B"/>
    <w:rsid w:val="00D2137F"/>
    <w:rsid w:val="00D326D5"/>
    <w:rsid w:val="00D470EF"/>
    <w:rsid w:val="00D506EF"/>
    <w:rsid w:val="00D60FF1"/>
    <w:rsid w:val="00D61860"/>
    <w:rsid w:val="00D63DA6"/>
    <w:rsid w:val="00D87B7B"/>
    <w:rsid w:val="00DA3115"/>
    <w:rsid w:val="00DC2949"/>
    <w:rsid w:val="00DC3D58"/>
    <w:rsid w:val="00DD16D4"/>
    <w:rsid w:val="00DF58CC"/>
    <w:rsid w:val="00E24DBB"/>
    <w:rsid w:val="00E265BA"/>
    <w:rsid w:val="00E430D7"/>
    <w:rsid w:val="00E75827"/>
    <w:rsid w:val="00E76025"/>
    <w:rsid w:val="00E9428D"/>
    <w:rsid w:val="00EC7412"/>
    <w:rsid w:val="00EF62B1"/>
    <w:rsid w:val="00EF76A0"/>
    <w:rsid w:val="00F01B35"/>
    <w:rsid w:val="00F02695"/>
    <w:rsid w:val="00F121F2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829"/>
    <w:rsid w:val="00F763E7"/>
    <w:rsid w:val="00F8337F"/>
    <w:rsid w:val="00F90B77"/>
    <w:rsid w:val="00F90D9D"/>
    <w:rsid w:val="00FB0CB8"/>
    <w:rsid w:val="00FC4FF5"/>
    <w:rsid w:val="00FD3DBF"/>
    <w:rsid w:val="00FE1DB7"/>
    <w:rsid w:val="00FF4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53257D44"/>
  <w15:chartTrackingRefBased/>
  <w15:docId w15:val="{3A9F3FAF-5ECB-4D68-BF27-F1E664F07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hama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e.hama.com/00176646/hama-ueberwachungskamera-wlan-kamera-aussen-aufzeichnung-nachtsicht-1080p-sw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de.hama.com/00176645/hama-ueberwachungskamera-wlan-kamera-aussen-aufzeichnung-nachtsicht-1080p-w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presse" TargetMode="External"/><Relationship Id="rId13" Type="http://schemas.openxmlformats.org/officeDocument/2006/relationships/hyperlink" Target="http://www.instagram.com/hama_deutschland" TargetMode="External"/><Relationship Id="rId18" Type="http://schemas.openxmlformats.org/officeDocument/2006/relationships/hyperlink" Target="mailto:presse@hama.de" TargetMode="External"/><Relationship Id="rId3" Type="http://schemas.openxmlformats.org/officeDocument/2006/relationships/hyperlink" Target="http://www.facebook.com/Hama.Germany" TargetMode="External"/><Relationship Id="rId21" Type="http://schemas.openxmlformats.org/officeDocument/2006/relationships/hyperlink" Target="http://twitter.com/hama_zubehoer" TargetMode="External"/><Relationship Id="rId7" Type="http://schemas.openxmlformats.org/officeDocument/2006/relationships/hyperlink" Target="mailto:presse@hama.de" TargetMode="External"/><Relationship Id="rId12" Type="http://schemas.openxmlformats.org/officeDocument/2006/relationships/hyperlink" Target="http://www.hama.de/" TargetMode="External"/><Relationship Id="rId17" Type="http://schemas.openxmlformats.org/officeDocument/2006/relationships/hyperlink" Target="https://www.tiktok.com/@hama_deutschland" TargetMode="External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https://www.linkedin.com/company/hama-deutschland" TargetMode="External"/><Relationship Id="rId20" Type="http://schemas.openxmlformats.org/officeDocument/2006/relationships/hyperlink" Target="http://www.hama.de/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https://www.tiktok.com/@hama_deutschland" TargetMode="External"/><Relationship Id="rId11" Type="http://schemas.openxmlformats.org/officeDocument/2006/relationships/hyperlink" Target="http://www.facebook.com/Hama.Germany" TargetMode="External"/><Relationship Id="rId5" Type="http://schemas.openxmlformats.org/officeDocument/2006/relationships/hyperlink" Target="https://www.linkedin.com/company/hama-deutschland" TargetMode="External"/><Relationship Id="rId15" Type="http://schemas.openxmlformats.org/officeDocument/2006/relationships/hyperlink" Target="https://www.xing.com/pages/hamagmbh-cokg" TargetMode="External"/><Relationship Id="rId23" Type="http://schemas.openxmlformats.org/officeDocument/2006/relationships/image" Target="media/image3.emf"/><Relationship Id="rId10" Type="http://schemas.openxmlformats.org/officeDocument/2006/relationships/hyperlink" Target="http://twitter.com/hama_zubehoer" TargetMode="External"/><Relationship Id="rId19" Type="http://schemas.openxmlformats.org/officeDocument/2006/relationships/hyperlink" Target="http://www.hama.de/presse" TargetMode="External"/><Relationship Id="rId4" Type="http://schemas.openxmlformats.org/officeDocument/2006/relationships/hyperlink" Target="https://www.xing.com/pages/hamagmbh-cokg" TargetMode="Externa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://www.facebook.com/Hama.Germany" TargetMode="External"/><Relationship Id="rId22" Type="http://schemas.openxmlformats.org/officeDocument/2006/relationships/hyperlink" Target="http://www.facebook.com/Hama.Germany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Formulare\Presseformular_D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Presseformular_DE.dotx</Template>
  <TotalTime>0</TotalTime>
  <Pages>2</Pages>
  <Words>384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3249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Uhlschmidt Susanne</dc:creator>
  <cp:keywords/>
  <cp:lastModifiedBy>Uhlschmidt Susanne</cp:lastModifiedBy>
  <cp:revision>16</cp:revision>
  <cp:lastPrinted>2018-11-20T09:27:00Z</cp:lastPrinted>
  <dcterms:created xsi:type="dcterms:W3CDTF">2024-05-27T06:28:00Z</dcterms:created>
  <dcterms:modified xsi:type="dcterms:W3CDTF">2024-06-06T07:17:00Z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